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1F02F8">
        <w:rPr>
          <w:bCs/>
          <w:noProof w:val="0"/>
          <w:sz w:val="24"/>
          <w:lang w:val="en-GB"/>
        </w:rPr>
        <w:t>11</w:t>
      </w:r>
      <w:r w:rsidR="00653E85">
        <w:rPr>
          <w:bCs/>
          <w:noProof w:val="0"/>
          <w:sz w:val="24"/>
          <w:lang w:val="en-GB"/>
        </w:rPr>
        <w:t>e</w:t>
      </w:r>
      <w:r w:rsidR="005B421D">
        <w:rPr>
          <w:rFonts w:eastAsia="맑은 고딕"/>
          <w:bCs/>
          <w:noProof w:val="0"/>
          <w:sz w:val="24"/>
          <w:lang w:val="en-GB" w:eastAsia="ko-KR"/>
        </w:rPr>
        <w:tab/>
        <w:t>R3-210537</w:t>
      </w:r>
    </w:p>
    <w:p w:rsidR="00AF1A57" w:rsidRPr="00076C1C" w:rsidRDefault="001F02F8" w:rsidP="00AF1A57">
      <w:pPr>
        <w:pStyle w:val="a5"/>
        <w:tabs>
          <w:tab w:val="right" w:pos="9639"/>
        </w:tabs>
        <w:rPr>
          <w:bCs/>
          <w:noProof w:val="0"/>
          <w:sz w:val="24"/>
          <w:lang w:val="en-GB"/>
        </w:rPr>
      </w:pPr>
      <w:r w:rsidRPr="00E87D8D">
        <w:rPr>
          <w:sz w:val="24"/>
          <w:lang w:val="en-GB"/>
        </w:rPr>
        <w:t>25 January – 4 February 2021</w:t>
      </w:r>
      <w:r w:rsidRPr="00E2348B">
        <w:rPr>
          <w:sz w:val="24"/>
        </w:rPr>
        <w:t>, E-Meeting</w:t>
      </w:r>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6025BE">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02F8" w:rsidRPr="001F02F8">
        <w:rPr>
          <w:rFonts w:ascii="Arial" w:hAnsi="Arial" w:cs="Arial"/>
          <w:b/>
          <w:bCs/>
          <w:sz w:val="24"/>
        </w:rPr>
        <w:t>Open issues on Activation Deactivation for One SCG and SCells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BF620E" w:rsidP="00571757">
      <w:pPr>
        <w:jc w:val="both"/>
        <w:rPr>
          <w:rFonts w:eastAsia="맑은 고딕"/>
          <w:lang w:eastAsia="ko-KR"/>
        </w:rPr>
      </w:pPr>
      <w:r>
        <w:t xml:space="preserve">In last meeting, some agreements were achieved for </w:t>
      </w:r>
      <w:r w:rsidRPr="00BF620E">
        <w:t>Activation Deactivation for One SCG and SCells</w:t>
      </w:r>
      <w:r>
        <w:t>. But still many open issues should be further discussed. This paper is to further investigate them and t</w:t>
      </w:r>
      <w:r>
        <w:rPr>
          <w:rFonts w:eastAsia="맑은 고딕"/>
          <w:lang w:val="en-GB" w:eastAsia="ko-KR"/>
        </w:rPr>
        <w:t>he corresponding proposals are also 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F620E" w:rsidRDefault="00BF620E" w:rsidP="00BF620E">
      <w:pPr>
        <w:spacing w:after="0"/>
        <w:rPr>
          <w:rFonts w:eastAsiaTheme="minorEastAsia"/>
          <w:lang w:eastAsia="ko-KR"/>
        </w:rPr>
      </w:pPr>
      <w:r>
        <w:rPr>
          <w:rFonts w:eastAsiaTheme="minorEastAsia"/>
          <w:lang w:eastAsia="ko-KR"/>
        </w:rPr>
        <w:t xml:space="preserve">The following </w:t>
      </w:r>
      <w:r w:rsidR="00571AB0">
        <w:rPr>
          <w:rFonts w:eastAsiaTheme="minorEastAsia"/>
          <w:lang w:eastAsia="ko-KR"/>
        </w:rPr>
        <w:t xml:space="preserve">agreements and </w:t>
      </w:r>
      <w:r>
        <w:rPr>
          <w:rFonts w:eastAsiaTheme="minorEastAsia" w:hint="eastAsia"/>
          <w:lang w:eastAsia="ko-KR"/>
        </w:rPr>
        <w:t>open issues were captured</w:t>
      </w:r>
      <w:r w:rsidR="00571AB0">
        <w:rPr>
          <w:rFonts w:eastAsiaTheme="minorEastAsia"/>
          <w:lang w:eastAsia="ko-KR"/>
        </w:rPr>
        <w:t>/identified</w:t>
      </w:r>
      <w:r>
        <w:rPr>
          <w:rFonts w:eastAsiaTheme="minorEastAsia" w:hint="eastAsia"/>
          <w:lang w:eastAsia="ko-KR"/>
        </w:rPr>
        <w:t xml:space="preserve"> </w:t>
      </w:r>
      <w:r w:rsidR="00571AB0">
        <w:rPr>
          <w:rFonts w:eastAsiaTheme="minorEastAsia"/>
          <w:lang w:eastAsia="ko-KR"/>
        </w:rPr>
        <w:t xml:space="preserve">in last meeting: </w:t>
      </w:r>
    </w:p>
    <w:p w:rsidR="00BF620E" w:rsidRPr="00571AB0" w:rsidRDefault="00BF620E" w:rsidP="00BF620E">
      <w:pPr>
        <w:spacing w:after="0"/>
        <w:rPr>
          <w:rFonts w:eastAsiaTheme="minorEastAsia"/>
          <w:lang w:eastAsia="ko-KR"/>
        </w:rPr>
      </w:pPr>
    </w:p>
    <w:p w:rsidR="00571AB0" w:rsidRPr="008F2DB6" w:rsidRDefault="00571AB0" w:rsidP="00571AB0">
      <w:pPr>
        <w:pStyle w:val="af5"/>
        <w:widowControl w:val="0"/>
        <w:numPr>
          <w:ilvl w:val="0"/>
          <w:numId w:val="26"/>
        </w:numPr>
        <w:spacing w:after="0"/>
        <w:rPr>
          <w:rFonts w:ascii="Calibri" w:hAnsi="Calibri" w:cs="Calibri"/>
          <w:color w:val="00B050"/>
          <w:sz w:val="18"/>
          <w:lang w:eastAsia="zh-CN"/>
        </w:rPr>
      </w:pPr>
      <w:r w:rsidRPr="008F2DB6">
        <w:rPr>
          <w:rFonts w:ascii="Calibri" w:hAnsi="Calibri" w:cs="Calibri"/>
          <w:color w:val="00B050"/>
          <w:sz w:val="18"/>
          <w:lang w:eastAsia="zh-CN"/>
        </w:rPr>
        <w:t>MN initiated SN modification procedure can be used for support of SCG (de)activation, and SN can decide whether to accept or reject SCG (de)activation request after receiving SN modification request message.</w:t>
      </w:r>
    </w:p>
    <w:p w:rsidR="00571AB0" w:rsidRPr="008F2DB6" w:rsidRDefault="00571AB0" w:rsidP="00571AB0">
      <w:pPr>
        <w:pStyle w:val="af5"/>
        <w:widowControl w:val="0"/>
        <w:numPr>
          <w:ilvl w:val="0"/>
          <w:numId w:val="26"/>
        </w:numPr>
        <w:spacing w:after="0"/>
        <w:rPr>
          <w:rFonts w:ascii="Calibri" w:hAnsi="Calibri" w:cs="Calibri"/>
          <w:color w:val="00B050"/>
          <w:sz w:val="18"/>
          <w:lang w:eastAsia="zh-CN"/>
        </w:rPr>
      </w:pPr>
      <w:r w:rsidRPr="008F2DB6">
        <w:rPr>
          <w:rFonts w:ascii="Calibri" w:hAnsi="Calibri" w:cs="Calibri"/>
          <w:color w:val="00B050"/>
          <w:sz w:val="18"/>
          <w:lang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rsidR="00571AB0" w:rsidRPr="008F2DB6" w:rsidRDefault="00571AB0" w:rsidP="00571AB0">
      <w:pPr>
        <w:pStyle w:val="af5"/>
        <w:widowControl w:val="0"/>
        <w:numPr>
          <w:ilvl w:val="0"/>
          <w:numId w:val="26"/>
        </w:numPr>
        <w:spacing w:after="0"/>
        <w:rPr>
          <w:rFonts w:ascii="Calibri" w:hAnsi="Calibri" w:cs="Calibri"/>
          <w:color w:val="00B050"/>
          <w:sz w:val="18"/>
          <w:lang w:eastAsia="zh-CN"/>
        </w:rPr>
      </w:pPr>
      <w:r w:rsidRPr="008F2DB6">
        <w:rPr>
          <w:rFonts w:ascii="Calibri" w:hAnsi="Calibri" w:cs="Calibri"/>
          <w:color w:val="00B050"/>
          <w:sz w:val="18"/>
          <w:lang w:eastAsia="zh-CN"/>
        </w:rPr>
        <w:t>MN can initiate SCG (de)activation during SN addition procedure, SN can decide whether to accept or reject SCG (de)activation request after receiving SN addition request message, FFS on how to reject it.</w:t>
      </w:r>
    </w:p>
    <w:p w:rsidR="00BF620E" w:rsidRPr="00BF620E" w:rsidRDefault="00BF620E" w:rsidP="00BF620E">
      <w:pPr>
        <w:pStyle w:val="af5"/>
        <w:widowControl w:val="0"/>
        <w:numPr>
          <w:ilvl w:val="0"/>
          <w:numId w:val="26"/>
        </w:numPr>
        <w:spacing w:after="0"/>
        <w:rPr>
          <w:rFonts w:ascii="Calibri" w:hAnsi="Calibri" w:cs="Calibri"/>
          <w:color w:val="000000"/>
          <w:sz w:val="18"/>
          <w:lang w:eastAsia="zh-CN"/>
        </w:rPr>
      </w:pPr>
      <w:r w:rsidRPr="00BF620E">
        <w:rPr>
          <w:rFonts w:ascii="Calibri" w:hAnsi="Calibri" w:cs="Calibri"/>
          <w:color w:val="000000"/>
          <w:sz w:val="18"/>
          <w:lang w:eastAsia="zh-CN"/>
        </w:rPr>
        <w:t>The following is FFS pending on RAN2 progress for the SN initiated SCG (de)activation</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Whether SN initiated SCG (de)activation is allowed for support of SCG (de)activation (i.e., whether SN is allowed to (de)activate SCG).</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SN initiated SN modification required procedure can be used for support of SCG (de)activation</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Activity notification message sent from MN to SN is helpful for SN to make good decision on SCG (de)activation. It is FFS whether no spec impacts or the Activity Notification message shall be enhanced, e.g., add a new SCG (de)activation suggestion IE.</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RAN3 has not achieved agreement whether MN can reject SCG (de)activation request after receiving SN modification required message.</w:t>
      </w:r>
    </w:p>
    <w:p w:rsidR="00BF620E" w:rsidRPr="00BF620E" w:rsidRDefault="00BF620E" w:rsidP="00BF620E">
      <w:pPr>
        <w:pStyle w:val="af5"/>
        <w:widowControl w:val="0"/>
        <w:numPr>
          <w:ilvl w:val="0"/>
          <w:numId w:val="26"/>
        </w:numPr>
        <w:spacing w:after="0"/>
        <w:rPr>
          <w:rFonts w:ascii="Calibri" w:hAnsi="Calibri" w:cs="Calibri"/>
          <w:color w:val="000000"/>
          <w:sz w:val="18"/>
          <w:lang w:eastAsia="zh-CN"/>
        </w:rPr>
      </w:pPr>
      <w:r w:rsidRPr="00BF620E">
        <w:rPr>
          <w:rFonts w:ascii="Calibri" w:hAnsi="Calibri" w:cs="Calibri"/>
          <w:color w:val="000000"/>
          <w:sz w:val="18"/>
          <w:lang w:eastAsia="zh-CN"/>
        </w:rPr>
        <w:t>Stage3 needs further discussion:</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addition request (FFS: adding a new IE, e.g., SCG(de)activation request )</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addition request acknowledge (FFS: adding a new IE, e.g., SCG(de)activation result)</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modification request (FFS: adding a new IE, e.g., SCG(de)activation request )</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modification request acknowledge (FFS: adding a new IE, e.g., SCG(de)activation result)</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SN modification required  (FFS: adding a new IE, e.g., SCG(de)activation request)</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SN modification confirm (FFS: adding a new IE, e.g., SCG(de)activation result)</w:t>
      </w:r>
    </w:p>
    <w:p w:rsidR="00BF620E" w:rsidRPr="00BF620E" w:rsidRDefault="00BF620E" w:rsidP="00BF620E">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if Activity Notification is to be amended</w:t>
      </w:r>
    </w:p>
    <w:p w:rsidR="00BF620E" w:rsidRDefault="00BF620E" w:rsidP="00BF620E">
      <w:pPr>
        <w:jc w:val="both"/>
        <w:rPr>
          <w:rFonts w:eastAsiaTheme="minorEastAsia"/>
          <w:lang w:val="en-GB" w:eastAsia="ko-KR"/>
        </w:rPr>
      </w:pPr>
      <w:r>
        <w:rPr>
          <w:rFonts w:eastAsiaTheme="minorEastAsia"/>
          <w:lang w:val="en-GB" w:eastAsia="ko-KR"/>
        </w:rPr>
        <w:t xml:space="preserve">The </w:t>
      </w:r>
      <w:r w:rsidR="00571AB0">
        <w:rPr>
          <w:rFonts w:eastAsiaTheme="minorEastAsia"/>
          <w:lang w:val="en-GB" w:eastAsia="ko-KR"/>
        </w:rPr>
        <w:t xml:space="preserve">open </w:t>
      </w:r>
      <w:r>
        <w:rPr>
          <w:rFonts w:eastAsiaTheme="minorEastAsia"/>
          <w:lang w:val="en-GB" w:eastAsia="ko-KR"/>
        </w:rPr>
        <w:t xml:space="preserve">issues above will be </w:t>
      </w:r>
      <w:r w:rsidR="00F77BFB">
        <w:rPr>
          <w:rFonts w:eastAsiaTheme="minorEastAsia"/>
          <w:lang w:val="en-GB" w:eastAsia="ko-KR"/>
        </w:rPr>
        <w:t xml:space="preserve">further </w:t>
      </w:r>
      <w:r>
        <w:rPr>
          <w:rFonts w:eastAsiaTheme="minorEastAsia"/>
          <w:lang w:val="en-GB" w:eastAsia="ko-KR"/>
        </w:rPr>
        <w:t>discussed in the following sections.</w:t>
      </w:r>
    </w:p>
    <w:p w:rsidR="00661EF9" w:rsidRPr="00661EF9" w:rsidRDefault="00661EF9" w:rsidP="00991351">
      <w:pPr>
        <w:pStyle w:val="B1"/>
        <w:ind w:left="0" w:firstLine="0"/>
        <w:rPr>
          <w:rFonts w:eastAsiaTheme="minorEastAsia"/>
          <w:b/>
          <w:sz w:val="24"/>
          <w:szCs w:val="24"/>
          <w:lang w:eastAsia="ko-KR"/>
        </w:rPr>
      </w:pPr>
    </w:p>
    <w:p w:rsidR="00661EF9" w:rsidRPr="00717A95" w:rsidRDefault="00661EF9" w:rsidP="00661EF9">
      <w:pPr>
        <w:pStyle w:val="B1"/>
        <w:ind w:left="0" w:firstLine="0"/>
        <w:rPr>
          <w:rFonts w:eastAsiaTheme="minorEastAsia"/>
          <w:b/>
          <w:sz w:val="24"/>
          <w:szCs w:val="24"/>
          <w:lang w:val="en-GB" w:eastAsia="ko-KR"/>
        </w:rPr>
      </w:pPr>
      <w:r w:rsidRPr="00F77BFB">
        <w:rPr>
          <w:rFonts w:eastAsiaTheme="minorEastAsia" w:hint="eastAsia"/>
          <w:b/>
          <w:sz w:val="24"/>
          <w:szCs w:val="24"/>
          <w:lang w:eastAsia="ko-KR"/>
        </w:rPr>
        <w:t xml:space="preserve">Issue 1: </w:t>
      </w:r>
      <w:r w:rsidRPr="00661EF9">
        <w:rPr>
          <w:rFonts w:eastAsiaTheme="minorEastAsia"/>
          <w:b/>
          <w:sz w:val="24"/>
          <w:szCs w:val="24"/>
          <w:lang w:eastAsia="ko-KR"/>
        </w:rPr>
        <w:t>MN initiated SN modification procedure can be used for support of SCG (de)activation, and SN can decide whether to accept or reject SCG (de)activation request after receiving SN modification request message.</w:t>
      </w:r>
      <w:r>
        <w:rPr>
          <w:rFonts w:eastAsiaTheme="minorEastAsia"/>
          <w:b/>
          <w:sz w:val="24"/>
          <w:szCs w:val="24"/>
          <w:lang w:eastAsia="ko-KR"/>
        </w:rPr>
        <w:t xml:space="preserve"> </w:t>
      </w:r>
      <w:r w:rsidRPr="00661EF9">
        <w:rPr>
          <w:rFonts w:eastAsiaTheme="minorEastAsia"/>
          <w:b/>
          <w:sz w:val="24"/>
          <w:szCs w:val="24"/>
          <w:u w:val="single"/>
          <w:lang w:eastAsia="ko-KR"/>
        </w:rPr>
        <w:t>FFS on how to reject it</w:t>
      </w:r>
    </w:p>
    <w:p w:rsidR="00964948" w:rsidRDefault="00661EF9" w:rsidP="00661EF9">
      <w:pPr>
        <w:pStyle w:val="B1"/>
        <w:ind w:left="0" w:firstLine="0"/>
        <w:rPr>
          <w:rFonts w:eastAsiaTheme="minorEastAsia"/>
          <w:lang w:val="en-GB" w:eastAsia="ko-KR"/>
        </w:rPr>
      </w:pPr>
      <w:r>
        <w:rPr>
          <w:rFonts w:eastAsiaTheme="minorEastAsia"/>
          <w:lang w:val="en-GB" w:eastAsia="ko-KR"/>
        </w:rPr>
        <w:t>On how to reject it, there could be various scenarios. One scenario can be that MN would like to deactivate the SCG based on its decision, so it sends the SN modification procedure to SN. However, the packets may come from UPF direc</w:t>
      </w:r>
      <w:r w:rsidR="00B430F4">
        <w:rPr>
          <w:rFonts w:eastAsiaTheme="minorEastAsia"/>
          <w:lang w:val="en-GB" w:eastAsia="ko-KR"/>
        </w:rPr>
        <w:t xml:space="preserve">tly to SN at this time. SN can rejects the request from MN. A </w:t>
      </w:r>
      <w:r w:rsidR="00964948">
        <w:rPr>
          <w:rFonts w:eastAsiaTheme="minorEastAsia"/>
          <w:lang w:val="en-GB" w:eastAsia="ko-KR"/>
        </w:rPr>
        <w:t xml:space="preserve">new </w:t>
      </w:r>
      <w:r w:rsidR="00B430F4">
        <w:rPr>
          <w:rFonts w:eastAsiaTheme="minorEastAsia"/>
          <w:lang w:val="en-GB" w:eastAsia="ko-KR"/>
        </w:rPr>
        <w:t>cause value</w:t>
      </w:r>
      <w:r>
        <w:rPr>
          <w:rFonts w:eastAsiaTheme="minorEastAsia"/>
          <w:lang w:val="en-GB" w:eastAsia="ko-KR"/>
        </w:rPr>
        <w:t xml:space="preserve"> </w:t>
      </w:r>
      <w:r w:rsidR="00B430F4">
        <w:rPr>
          <w:rFonts w:eastAsiaTheme="minorEastAsia"/>
          <w:lang w:val="en-GB" w:eastAsia="ko-KR"/>
        </w:rPr>
        <w:t xml:space="preserve">can be </w:t>
      </w:r>
      <w:r w:rsidR="00964948">
        <w:rPr>
          <w:rFonts w:eastAsiaTheme="minorEastAsia"/>
          <w:lang w:val="en-GB" w:eastAsia="ko-KR"/>
        </w:rPr>
        <w:t xml:space="preserve">defined to reject it. </w:t>
      </w:r>
    </w:p>
    <w:p w:rsidR="00661EF9" w:rsidRDefault="00964948" w:rsidP="00661EF9">
      <w:pPr>
        <w:pStyle w:val="B1"/>
        <w:ind w:left="0" w:firstLine="0"/>
        <w:rPr>
          <w:rFonts w:eastAsiaTheme="minorEastAsia"/>
          <w:lang w:val="en-GB" w:eastAsia="ko-KR"/>
        </w:rPr>
      </w:pPr>
      <w:r>
        <w:rPr>
          <w:rFonts w:eastAsiaTheme="minorEastAsia"/>
          <w:lang w:val="en-GB" w:eastAsia="ko-KR"/>
        </w:rPr>
        <w:t xml:space="preserve">Another scenario can be </w:t>
      </w:r>
      <w:r w:rsidR="007643C1">
        <w:rPr>
          <w:rFonts w:eastAsiaTheme="minorEastAsia"/>
          <w:lang w:val="en-GB" w:eastAsia="ko-KR"/>
        </w:rPr>
        <w:t xml:space="preserve">MN would like to activate the SCG based on its decision, so it sends the SN modification procedure to SN. However, </w:t>
      </w:r>
      <w:r w:rsidR="00B6488C">
        <w:t>i</w:t>
      </w:r>
      <w:r w:rsidR="00B6488C" w:rsidRPr="00FD0425">
        <w:t xml:space="preserve">f the </w:t>
      </w:r>
      <w:r w:rsidR="00B6488C" w:rsidRPr="00FD0425">
        <w:rPr>
          <w:lang w:eastAsia="zh-CN"/>
        </w:rPr>
        <w:t xml:space="preserve">SN </w:t>
      </w:r>
      <w:r w:rsidR="00B6488C" w:rsidRPr="00FD0425">
        <w:t>is not able to accept</w:t>
      </w:r>
      <w:r w:rsidR="00B6488C">
        <w:t xml:space="preserve"> it</w:t>
      </w:r>
      <w:r w:rsidR="00B6488C" w:rsidRPr="00FD0425">
        <w:t xml:space="preserve"> </w:t>
      </w:r>
      <w:r w:rsidR="00B6488C">
        <w:t>at this time due to its radio situation</w:t>
      </w:r>
      <w:r w:rsidR="00B6488C" w:rsidRPr="00FD0425">
        <w:t xml:space="preserve"> or a failure occurs</w:t>
      </w:r>
      <w:r w:rsidR="00B6488C">
        <w:t xml:space="preserve">, the </w:t>
      </w:r>
      <w:r w:rsidR="00B6488C">
        <w:lastRenderedPageBreak/>
        <w:t>SN sends the rejection message to MN with an appr</w:t>
      </w:r>
      <w:r w:rsidR="00C225D9">
        <w:t xml:space="preserve">opriate cause value. The existing cause value can be used in this case. </w:t>
      </w:r>
    </w:p>
    <w:p w:rsidR="00661EF9" w:rsidRDefault="00924B9F" w:rsidP="00661EF9">
      <w:pPr>
        <w:pStyle w:val="B1"/>
        <w:ind w:left="0" w:firstLine="0"/>
        <w:rPr>
          <w:rFonts w:eastAsiaTheme="minorEastAsia"/>
          <w:lang w:eastAsia="ko-KR"/>
        </w:rPr>
      </w:pPr>
      <w:r>
        <w:rPr>
          <w:rFonts w:eastAsia="맑은 고딕"/>
          <w:b/>
          <w:lang w:eastAsia="ko-KR"/>
        </w:rPr>
        <w:t>Proposal 1)</w:t>
      </w:r>
      <w:r w:rsidR="00E13C10">
        <w:rPr>
          <w:rFonts w:eastAsia="맑은 고딕"/>
          <w:b/>
          <w:lang w:eastAsia="ko-KR"/>
        </w:rPr>
        <w:t xml:space="preserve"> On how to reject </w:t>
      </w:r>
      <w:r w:rsidR="00E13C10" w:rsidRPr="00E13C10">
        <w:rPr>
          <w:rFonts w:eastAsia="맑은 고딕"/>
          <w:b/>
          <w:lang w:eastAsia="ko-KR"/>
        </w:rPr>
        <w:t>SCG (de)activation request after receiving SN modification request message</w:t>
      </w:r>
      <w:r w:rsidR="00E13C10">
        <w:rPr>
          <w:rFonts w:eastAsia="맑은 고딕"/>
          <w:b/>
          <w:lang w:eastAsia="ko-KR"/>
        </w:rPr>
        <w:t>, a new cause value or the existing one can be used depending on the use case.</w:t>
      </w:r>
      <w:r>
        <w:rPr>
          <w:rFonts w:eastAsia="맑은 고딕"/>
          <w:b/>
          <w:lang w:eastAsia="ko-KR"/>
        </w:rPr>
        <w:t xml:space="preserve"> </w:t>
      </w:r>
    </w:p>
    <w:p w:rsidR="00661EF9" w:rsidRPr="00661EF9" w:rsidRDefault="00661EF9" w:rsidP="00991351">
      <w:pPr>
        <w:pStyle w:val="B1"/>
        <w:ind w:left="0" w:firstLine="0"/>
        <w:rPr>
          <w:rFonts w:eastAsiaTheme="minorEastAsia"/>
          <w:b/>
          <w:sz w:val="24"/>
          <w:szCs w:val="24"/>
          <w:lang w:val="en-GB" w:eastAsia="ko-KR"/>
        </w:rPr>
      </w:pPr>
    </w:p>
    <w:p w:rsidR="005655BA" w:rsidRPr="007D706F" w:rsidRDefault="00F77BFB" w:rsidP="00991351">
      <w:pPr>
        <w:pStyle w:val="B1"/>
        <w:ind w:left="0" w:firstLine="0"/>
        <w:rPr>
          <w:rFonts w:eastAsiaTheme="minorEastAsia"/>
          <w:b/>
          <w:sz w:val="24"/>
          <w:szCs w:val="24"/>
          <w:u w:val="single"/>
          <w:lang w:val="en-GB" w:eastAsia="ko-KR"/>
        </w:rPr>
      </w:pPr>
      <w:r w:rsidRPr="00F77BFB">
        <w:rPr>
          <w:rFonts w:eastAsiaTheme="minorEastAsia" w:hint="eastAsia"/>
          <w:b/>
          <w:sz w:val="24"/>
          <w:szCs w:val="24"/>
          <w:lang w:eastAsia="ko-KR"/>
        </w:rPr>
        <w:t xml:space="preserve">Issue </w:t>
      </w:r>
      <w:r w:rsidR="00661EF9">
        <w:rPr>
          <w:rFonts w:eastAsiaTheme="minorEastAsia"/>
          <w:b/>
          <w:sz w:val="24"/>
          <w:szCs w:val="24"/>
          <w:lang w:eastAsia="ko-KR"/>
        </w:rPr>
        <w:t>2</w:t>
      </w:r>
      <w:r w:rsidRPr="00F77BFB">
        <w:rPr>
          <w:rFonts w:eastAsiaTheme="minorEastAsia" w:hint="eastAsia"/>
          <w:b/>
          <w:sz w:val="24"/>
          <w:szCs w:val="24"/>
          <w:lang w:eastAsia="ko-KR"/>
        </w:rPr>
        <w:t xml:space="preserve">: </w:t>
      </w:r>
      <w:r w:rsidR="00717A95">
        <w:rPr>
          <w:rFonts w:eastAsiaTheme="minorEastAsia"/>
          <w:b/>
          <w:sz w:val="24"/>
          <w:szCs w:val="24"/>
          <w:lang w:eastAsia="ko-KR"/>
        </w:rPr>
        <w:t xml:space="preserve"> </w:t>
      </w:r>
      <w:r w:rsidR="00717A95" w:rsidRPr="00717A95">
        <w:rPr>
          <w:rFonts w:eastAsiaTheme="minorEastAsia"/>
          <w:b/>
          <w:sz w:val="24"/>
          <w:szCs w:val="24"/>
          <w:lang w:eastAsia="ko-KR"/>
        </w:rPr>
        <w:t xml:space="preserve">Activity Notification message sent from SN to MN, can be used for the MN to make final decision on SCG (de)activation. </w:t>
      </w:r>
      <w:r w:rsidR="00717A95" w:rsidRPr="007D706F">
        <w:rPr>
          <w:rFonts w:eastAsiaTheme="minorEastAsia"/>
          <w:b/>
          <w:sz w:val="24"/>
          <w:szCs w:val="24"/>
          <w:u w:val="single"/>
          <w:lang w:eastAsia="ko-KR"/>
        </w:rPr>
        <w:t>It is FFS whether no spec impacts or the Activity Notification message shall be enhanced, e.g., add a new SCG (de)activation suggestion IE.</w:t>
      </w:r>
    </w:p>
    <w:p w:rsidR="00E13C10" w:rsidRDefault="00E13C10" w:rsidP="00D92830">
      <w:pPr>
        <w:pStyle w:val="B1"/>
        <w:ind w:left="0" w:firstLine="0"/>
        <w:rPr>
          <w:rFonts w:eastAsiaTheme="minorEastAsia"/>
          <w:lang w:eastAsia="ko-KR"/>
        </w:rPr>
      </w:pPr>
    </w:p>
    <w:p w:rsidR="000B52D4" w:rsidRDefault="000B52D4" w:rsidP="00E13C10">
      <w:pPr>
        <w:pStyle w:val="B1"/>
        <w:ind w:left="0" w:firstLine="0"/>
        <w:rPr>
          <w:rFonts w:eastAsiaTheme="minorEastAsia"/>
          <w:lang w:val="en-GB" w:eastAsia="ko-KR"/>
        </w:rPr>
      </w:pPr>
      <w:r>
        <w:rPr>
          <w:rFonts w:eastAsiaTheme="minorEastAsia"/>
          <w:lang w:val="en-GB" w:eastAsia="ko-KR"/>
        </w:rPr>
        <w:t xml:space="preserve">In last meeting, we have agreed that </w:t>
      </w:r>
      <w:r w:rsidRPr="000B52D4">
        <w:rPr>
          <w:rFonts w:eastAsiaTheme="minorEastAsia"/>
          <w:lang w:val="en-GB" w:eastAsia="ko-KR"/>
        </w:rPr>
        <w:t>Activity Notifica</w:t>
      </w:r>
      <w:r>
        <w:rPr>
          <w:rFonts w:eastAsiaTheme="minorEastAsia"/>
          <w:lang w:val="en-GB" w:eastAsia="ko-KR"/>
        </w:rPr>
        <w:t>tion message sent from SN to MN</w:t>
      </w:r>
      <w:r w:rsidRPr="000B52D4">
        <w:rPr>
          <w:rFonts w:eastAsiaTheme="minorEastAsia"/>
          <w:lang w:val="en-GB" w:eastAsia="ko-KR"/>
        </w:rPr>
        <w:t xml:space="preserve"> can be used for the MN to make final decision on SCG (de)activation</w:t>
      </w:r>
      <w:r>
        <w:rPr>
          <w:rFonts w:eastAsiaTheme="minorEastAsia"/>
          <w:lang w:val="en-GB" w:eastAsia="ko-KR"/>
        </w:rPr>
        <w:t xml:space="preserve">. The open issue is whether a new </w:t>
      </w:r>
      <w:r w:rsidRPr="000B52D4">
        <w:rPr>
          <w:rFonts w:eastAsiaTheme="minorEastAsia"/>
          <w:lang w:val="en-GB" w:eastAsia="ko-KR"/>
        </w:rPr>
        <w:t>SCG (de)activation suggestion IE</w:t>
      </w:r>
      <w:r>
        <w:rPr>
          <w:rFonts w:eastAsiaTheme="minorEastAsia"/>
          <w:lang w:val="en-GB" w:eastAsia="ko-KR"/>
        </w:rPr>
        <w:t xml:space="preserve"> should be added</w:t>
      </w:r>
      <w:r w:rsidR="00393EB7">
        <w:rPr>
          <w:rFonts w:eastAsiaTheme="minorEastAsia"/>
          <w:lang w:val="en-GB" w:eastAsia="ko-KR"/>
        </w:rPr>
        <w:t xml:space="preserve"> or no specification impacts</w:t>
      </w:r>
      <w:r>
        <w:rPr>
          <w:rFonts w:eastAsiaTheme="minorEastAsia"/>
          <w:lang w:val="en-GB" w:eastAsia="ko-KR"/>
        </w:rPr>
        <w:t xml:space="preserve">. </w:t>
      </w:r>
    </w:p>
    <w:p w:rsidR="00E13C10" w:rsidRDefault="00393EB7" w:rsidP="00E13C10">
      <w:pPr>
        <w:pStyle w:val="B1"/>
        <w:ind w:left="0" w:firstLine="0"/>
        <w:rPr>
          <w:rFonts w:eastAsiaTheme="minorEastAsia"/>
          <w:lang w:val="en-GB" w:eastAsia="ko-KR"/>
        </w:rPr>
      </w:pPr>
      <w:r>
        <w:rPr>
          <w:rFonts w:eastAsiaTheme="minorEastAsia"/>
          <w:lang w:val="en-GB" w:eastAsia="ko-KR"/>
        </w:rPr>
        <w:t xml:space="preserve">Basically, it is understood that the agree use case is to help MN to make a decision on </w:t>
      </w:r>
      <w:r w:rsidRPr="00393EB7">
        <w:rPr>
          <w:rFonts w:eastAsiaTheme="minorEastAsia"/>
          <w:lang w:val="en-GB" w:eastAsia="ko-KR"/>
        </w:rPr>
        <w:t>SCG (de)activation</w:t>
      </w:r>
      <w:r>
        <w:rPr>
          <w:rFonts w:eastAsiaTheme="minorEastAsia"/>
          <w:lang w:val="en-GB" w:eastAsia="ko-KR"/>
        </w:rPr>
        <w:t xml:space="preserve">. The main point is that SN notifies MN there are packets coming from the CN to SN. Therefore, there is no difference from Rel-16. The existing spec is enough. </w:t>
      </w:r>
      <w:r w:rsidR="00E13C10">
        <w:t xml:space="preserve"> </w:t>
      </w:r>
    </w:p>
    <w:p w:rsidR="00E13C10" w:rsidRDefault="00E13C10" w:rsidP="00E13C10">
      <w:pPr>
        <w:pStyle w:val="B1"/>
        <w:ind w:left="0" w:firstLine="0"/>
        <w:rPr>
          <w:rFonts w:eastAsiaTheme="minorEastAsia"/>
          <w:lang w:eastAsia="ko-KR"/>
        </w:rPr>
      </w:pPr>
      <w:r>
        <w:rPr>
          <w:rFonts w:eastAsia="맑은 고딕"/>
          <w:b/>
          <w:lang w:eastAsia="ko-KR"/>
        </w:rPr>
        <w:t xml:space="preserve">Proposal 2) </w:t>
      </w:r>
      <w:r w:rsidR="00393EB7">
        <w:rPr>
          <w:rFonts w:eastAsia="맑은 고딕"/>
          <w:b/>
          <w:lang w:eastAsia="ko-KR"/>
        </w:rPr>
        <w:t xml:space="preserve">On </w:t>
      </w:r>
      <w:r w:rsidR="00393EB7" w:rsidRPr="00393EB7">
        <w:rPr>
          <w:rFonts w:eastAsia="맑은 고딕"/>
          <w:b/>
          <w:lang w:eastAsia="ko-KR"/>
        </w:rPr>
        <w:t>Activity Notification message sent from SN to M</w:t>
      </w:r>
      <w:r w:rsidR="00393EB7">
        <w:rPr>
          <w:rFonts w:eastAsia="맑은 고딕"/>
          <w:b/>
          <w:lang w:eastAsia="ko-KR"/>
        </w:rPr>
        <w:t xml:space="preserve">N to help MN make the final decision </w:t>
      </w:r>
      <w:r w:rsidR="00F47C14">
        <w:rPr>
          <w:rFonts w:eastAsia="맑은 고딕"/>
          <w:b/>
          <w:lang w:eastAsia="ko-KR"/>
        </w:rPr>
        <w:t>for</w:t>
      </w:r>
      <w:r w:rsidR="00393EB7">
        <w:rPr>
          <w:rFonts w:eastAsia="맑은 고딕"/>
          <w:b/>
          <w:lang w:eastAsia="ko-KR"/>
        </w:rPr>
        <w:t xml:space="preserve"> </w:t>
      </w:r>
      <w:r w:rsidR="00393EB7" w:rsidRPr="00393EB7">
        <w:rPr>
          <w:rFonts w:eastAsia="맑은 고딕"/>
          <w:b/>
          <w:lang w:eastAsia="ko-KR"/>
        </w:rPr>
        <w:t>SCG (de)activation</w:t>
      </w:r>
      <w:r w:rsidR="00393EB7">
        <w:rPr>
          <w:rFonts w:eastAsia="맑은 고딕"/>
          <w:b/>
          <w:lang w:eastAsia="ko-KR"/>
        </w:rPr>
        <w:t xml:space="preserve">, </w:t>
      </w:r>
      <w:r w:rsidR="00A00A05">
        <w:rPr>
          <w:rFonts w:eastAsia="맑은 고딕"/>
          <w:b/>
          <w:lang w:eastAsia="ko-KR"/>
        </w:rPr>
        <w:t>it is preferred not to change the specification</w:t>
      </w:r>
      <w:r w:rsidR="00393EB7">
        <w:rPr>
          <w:rFonts w:eastAsia="맑은 고딕"/>
          <w:b/>
          <w:lang w:eastAsia="ko-KR"/>
        </w:rPr>
        <w:t>.</w:t>
      </w:r>
      <w:r w:rsidR="006A16F4">
        <w:rPr>
          <w:rFonts w:eastAsia="맑은 고딕"/>
          <w:b/>
          <w:lang w:eastAsia="ko-KR"/>
        </w:rPr>
        <w:t xml:space="preserve"> </w:t>
      </w:r>
      <w:r w:rsidR="00393EB7">
        <w:rPr>
          <w:rFonts w:eastAsia="맑은 고딕"/>
          <w:b/>
          <w:lang w:eastAsia="ko-KR"/>
        </w:rPr>
        <w:t xml:space="preserve"> </w:t>
      </w:r>
      <w:r>
        <w:rPr>
          <w:rFonts w:eastAsia="맑은 고딕"/>
          <w:b/>
          <w:lang w:eastAsia="ko-KR"/>
        </w:rPr>
        <w:t xml:space="preserve"> </w:t>
      </w:r>
    </w:p>
    <w:p w:rsidR="00E13C10" w:rsidRPr="00F47C14" w:rsidRDefault="00E13C10" w:rsidP="00D92830">
      <w:pPr>
        <w:pStyle w:val="B1"/>
        <w:ind w:left="0" w:firstLine="0"/>
        <w:rPr>
          <w:rFonts w:eastAsiaTheme="minorEastAsia"/>
          <w:lang w:eastAsia="ko-KR"/>
        </w:rPr>
      </w:pPr>
    </w:p>
    <w:p w:rsidR="00393EB7" w:rsidRPr="007D706F" w:rsidRDefault="00393EB7" w:rsidP="00393EB7">
      <w:pPr>
        <w:pStyle w:val="B1"/>
        <w:ind w:left="0" w:firstLine="0"/>
        <w:rPr>
          <w:rFonts w:eastAsiaTheme="minorEastAsia"/>
          <w:b/>
          <w:sz w:val="24"/>
          <w:szCs w:val="24"/>
          <w:u w:val="single"/>
          <w:lang w:val="en-GB" w:eastAsia="ko-KR"/>
        </w:rPr>
      </w:pPr>
      <w:r w:rsidRPr="00F77BFB">
        <w:rPr>
          <w:rFonts w:eastAsiaTheme="minorEastAsia" w:hint="eastAsia"/>
          <w:b/>
          <w:sz w:val="24"/>
          <w:szCs w:val="24"/>
          <w:lang w:eastAsia="ko-KR"/>
        </w:rPr>
        <w:t xml:space="preserve">Issue </w:t>
      </w:r>
      <w:r>
        <w:rPr>
          <w:rFonts w:eastAsiaTheme="minorEastAsia"/>
          <w:b/>
          <w:sz w:val="24"/>
          <w:szCs w:val="24"/>
          <w:lang w:eastAsia="ko-KR"/>
        </w:rPr>
        <w:t>3</w:t>
      </w:r>
      <w:r w:rsidRPr="00F77BFB">
        <w:rPr>
          <w:rFonts w:eastAsiaTheme="minorEastAsia" w:hint="eastAsia"/>
          <w:b/>
          <w:sz w:val="24"/>
          <w:szCs w:val="24"/>
          <w:lang w:eastAsia="ko-KR"/>
        </w:rPr>
        <w:t>:</w:t>
      </w:r>
      <w:r w:rsidRPr="00393EB7">
        <w:t xml:space="preserve"> </w:t>
      </w:r>
      <w:r w:rsidRPr="00393EB7">
        <w:rPr>
          <w:rFonts w:eastAsiaTheme="minorEastAsia"/>
          <w:b/>
          <w:sz w:val="24"/>
          <w:szCs w:val="24"/>
          <w:lang w:eastAsia="ko-KR"/>
        </w:rPr>
        <w:t xml:space="preserve">MN can initiate SCG (de)activation during SN addition procedure, SN can decide whether to accept or reject SCG (de)activation request after receiving SN addition request message, </w:t>
      </w:r>
      <w:r w:rsidRPr="00393EB7">
        <w:rPr>
          <w:rFonts w:eastAsiaTheme="minorEastAsia"/>
          <w:b/>
          <w:sz w:val="24"/>
          <w:szCs w:val="24"/>
          <w:u w:val="single"/>
          <w:lang w:eastAsia="ko-KR"/>
        </w:rPr>
        <w:t>FFS on how to reject it</w:t>
      </w:r>
      <w:r w:rsidRPr="00393EB7">
        <w:rPr>
          <w:rFonts w:eastAsiaTheme="minorEastAsia"/>
          <w:b/>
          <w:sz w:val="24"/>
          <w:szCs w:val="24"/>
          <w:lang w:eastAsia="ko-KR"/>
        </w:rPr>
        <w:t>.</w:t>
      </w:r>
    </w:p>
    <w:p w:rsidR="00393EB7" w:rsidRDefault="00393EB7" w:rsidP="00393EB7">
      <w:pPr>
        <w:pStyle w:val="B1"/>
        <w:ind w:left="0" w:firstLine="0"/>
        <w:rPr>
          <w:rFonts w:eastAsiaTheme="minorEastAsia"/>
          <w:lang w:eastAsia="ko-KR"/>
        </w:rPr>
      </w:pPr>
    </w:p>
    <w:p w:rsidR="00393EB7" w:rsidRDefault="00393EB7" w:rsidP="00393EB7">
      <w:pPr>
        <w:pStyle w:val="B1"/>
        <w:ind w:left="0" w:firstLine="0"/>
        <w:rPr>
          <w:rFonts w:eastAsiaTheme="minorEastAsia"/>
          <w:lang w:val="en-GB" w:eastAsia="ko-KR"/>
        </w:rPr>
      </w:pPr>
      <w:r>
        <w:rPr>
          <w:rFonts w:eastAsiaTheme="minorEastAsia"/>
          <w:lang w:val="en-GB" w:eastAsia="ko-KR"/>
        </w:rPr>
        <w:t>In last meeting, we have agreed that</w:t>
      </w:r>
      <w:r w:rsidR="008A2410" w:rsidRPr="008A2410">
        <w:t xml:space="preserve"> </w:t>
      </w:r>
      <w:r w:rsidR="008A2410" w:rsidRPr="008A2410">
        <w:rPr>
          <w:rFonts w:eastAsiaTheme="minorEastAsia"/>
          <w:lang w:val="en-GB" w:eastAsia="ko-KR"/>
        </w:rPr>
        <w:t>MN can initiate SCG (de)activation during SN addition procedure, SN can decide whether to accept or reject SCG (de)activation request after receiving SN addition request message</w:t>
      </w:r>
      <w:r>
        <w:rPr>
          <w:rFonts w:eastAsiaTheme="minorEastAsia"/>
          <w:lang w:val="en-GB" w:eastAsia="ko-KR"/>
        </w:rPr>
        <w:t>. The open issue is</w:t>
      </w:r>
      <w:r w:rsidR="008A2410">
        <w:rPr>
          <w:rFonts w:eastAsiaTheme="minorEastAsia"/>
          <w:lang w:val="en-GB" w:eastAsia="ko-KR"/>
        </w:rPr>
        <w:t xml:space="preserve"> </w:t>
      </w:r>
      <w:r w:rsidR="008A2410" w:rsidRPr="008A2410">
        <w:rPr>
          <w:rFonts w:eastAsiaTheme="minorEastAsia"/>
          <w:lang w:val="en-GB" w:eastAsia="ko-KR"/>
        </w:rPr>
        <w:t>how to reject it</w:t>
      </w:r>
      <w:r>
        <w:rPr>
          <w:rFonts w:eastAsiaTheme="minorEastAsia"/>
          <w:lang w:val="en-GB" w:eastAsia="ko-KR"/>
        </w:rPr>
        <w:t xml:space="preserve">. </w:t>
      </w:r>
    </w:p>
    <w:p w:rsidR="008A2410" w:rsidRDefault="00835E33" w:rsidP="00393EB7">
      <w:pPr>
        <w:pStyle w:val="B1"/>
        <w:ind w:left="0" w:firstLine="0"/>
        <w:rPr>
          <w:rFonts w:eastAsiaTheme="minorEastAsia"/>
          <w:lang w:val="en-GB" w:eastAsia="ko-KR"/>
        </w:rPr>
      </w:pPr>
      <w:r>
        <w:rPr>
          <w:rFonts w:eastAsiaTheme="minorEastAsia"/>
          <w:lang w:val="en-GB" w:eastAsia="ko-KR"/>
        </w:rPr>
        <w:t>For MN</w:t>
      </w:r>
      <w:r w:rsidRPr="00835E33">
        <w:rPr>
          <w:rFonts w:eastAsiaTheme="minorEastAsia"/>
          <w:lang w:val="en-GB" w:eastAsia="ko-KR"/>
        </w:rPr>
        <w:t xml:space="preserve"> initiat</w:t>
      </w:r>
      <w:r>
        <w:rPr>
          <w:rFonts w:eastAsiaTheme="minorEastAsia"/>
          <w:lang w:val="en-GB" w:eastAsia="ko-KR"/>
        </w:rPr>
        <w:t>ing</w:t>
      </w:r>
      <w:r w:rsidRPr="00835E33">
        <w:rPr>
          <w:rFonts w:eastAsiaTheme="minorEastAsia"/>
          <w:lang w:val="en-GB" w:eastAsia="ko-KR"/>
        </w:rPr>
        <w:t xml:space="preserve"> SCG </w:t>
      </w:r>
      <w:r w:rsidR="00FC1B32" w:rsidRPr="00FC1B32">
        <w:rPr>
          <w:rFonts w:eastAsiaTheme="minorEastAsia"/>
          <w:lang w:val="en-GB" w:eastAsia="ko-KR"/>
        </w:rPr>
        <w:t>(de)</w:t>
      </w:r>
      <w:r w:rsidRPr="00FC1B32">
        <w:rPr>
          <w:rFonts w:eastAsiaTheme="minorEastAsia"/>
          <w:lang w:val="en-GB" w:eastAsia="ko-KR"/>
        </w:rPr>
        <w:t>activation</w:t>
      </w:r>
      <w:r w:rsidRPr="00835E33">
        <w:rPr>
          <w:rFonts w:eastAsiaTheme="minorEastAsia"/>
          <w:lang w:val="en-GB" w:eastAsia="ko-KR"/>
        </w:rPr>
        <w:t xml:space="preserve"> during SN addition procedure</w:t>
      </w:r>
      <w:r>
        <w:rPr>
          <w:rFonts w:eastAsiaTheme="minorEastAsia"/>
          <w:lang w:val="en-GB" w:eastAsia="ko-KR"/>
        </w:rPr>
        <w:t xml:space="preserve">, it seems that there is no reason that SN rejects SCG </w:t>
      </w:r>
      <w:r w:rsidRPr="00835E33">
        <w:rPr>
          <w:rFonts w:eastAsiaTheme="minorEastAsia"/>
          <w:lang w:val="en-GB" w:eastAsia="ko-KR"/>
        </w:rPr>
        <w:t>activation</w:t>
      </w:r>
      <w:r>
        <w:rPr>
          <w:rFonts w:eastAsiaTheme="minorEastAsia"/>
          <w:lang w:val="en-GB" w:eastAsia="ko-KR"/>
        </w:rPr>
        <w:t xml:space="preserve"> only</w:t>
      </w:r>
      <w:r w:rsidR="00FC1B32">
        <w:rPr>
          <w:rFonts w:eastAsiaTheme="minorEastAsia"/>
          <w:lang w:val="en-GB" w:eastAsia="ko-KR"/>
        </w:rPr>
        <w:t xml:space="preserve">. The rejection should be to the whole SN Addition procedure. Therefore, the existing cause value can be reused. </w:t>
      </w:r>
    </w:p>
    <w:p w:rsidR="00393EB7" w:rsidRDefault="00393EB7" w:rsidP="00393EB7">
      <w:pPr>
        <w:pStyle w:val="B1"/>
        <w:ind w:left="0" w:firstLine="0"/>
        <w:rPr>
          <w:rFonts w:eastAsiaTheme="minorEastAsia"/>
          <w:lang w:eastAsia="ko-KR"/>
        </w:rPr>
      </w:pPr>
      <w:r>
        <w:rPr>
          <w:rFonts w:eastAsia="맑은 고딕"/>
          <w:b/>
          <w:lang w:eastAsia="ko-KR"/>
        </w:rPr>
        <w:t>Proposal 3)</w:t>
      </w:r>
      <w:r w:rsidR="00FC1B32">
        <w:rPr>
          <w:rFonts w:eastAsia="맑은 고딕"/>
          <w:b/>
          <w:lang w:eastAsia="ko-KR"/>
        </w:rPr>
        <w:t xml:space="preserve"> On </w:t>
      </w:r>
      <w:r w:rsidR="00FC1B32" w:rsidRPr="00FC1B32">
        <w:rPr>
          <w:rFonts w:eastAsia="맑은 고딕"/>
          <w:b/>
          <w:lang w:eastAsia="ko-KR"/>
        </w:rPr>
        <w:t>MN initiating SCG (de)activation during SN addition procedure</w:t>
      </w:r>
      <w:r w:rsidR="00FC1B32">
        <w:rPr>
          <w:rFonts w:eastAsia="맑은 고딕"/>
          <w:b/>
          <w:lang w:eastAsia="ko-KR"/>
        </w:rPr>
        <w:t>, the rejection should be to the whole SN Addition procedure and existing cause value can be reused</w:t>
      </w:r>
      <w:r>
        <w:rPr>
          <w:rFonts w:eastAsia="맑은 고딕"/>
          <w:b/>
          <w:lang w:eastAsia="ko-KR"/>
        </w:rPr>
        <w:t xml:space="preserve">.  </w:t>
      </w:r>
    </w:p>
    <w:p w:rsidR="00393EB7" w:rsidRDefault="00393EB7" w:rsidP="00D92830">
      <w:pPr>
        <w:pStyle w:val="B1"/>
        <w:ind w:left="0" w:firstLine="0"/>
        <w:rPr>
          <w:rFonts w:eastAsiaTheme="minorEastAsia"/>
          <w:lang w:eastAsia="ko-KR"/>
        </w:rPr>
      </w:pPr>
    </w:p>
    <w:p w:rsidR="00DB6DB5" w:rsidRPr="00DB6DB5" w:rsidRDefault="00DB6DB5" w:rsidP="00DB6DB5">
      <w:pPr>
        <w:pStyle w:val="B1"/>
        <w:ind w:left="0" w:firstLine="0"/>
        <w:rPr>
          <w:rFonts w:eastAsiaTheme="minorEastAsia"/>
          <w:sz w:val="24"/>
          <w:szCs w:val="24"/>
          <w:u w:val="single"/>
          <w:lang w:val="en-GB" w:eastAsia="ko-KR"/>
        </w:rPr>
      </w:pPr>
      <w:r w:rsidRPr="00F77BFB">
        <w:rPr>
          <w:rFonts w:eastAsiaTheme="minorEastAsia" w:hint="eastAsia"/>
          <w:b/>
          <w:sz w:val="24"/>
          <w:szCs w:val="24"/>
          <w:lang w:eastAsia="ko-KR"/>
        </w:rPr>
        <w:t xml:space="preserve">Issue </w:t>
      </w:r>
      <w:r>
        <w:rPr>
          <w:rFonts w:eastAsiaTheme="minorEastAsia"/>
          <w:b/>
          <w:sz w:val="24"/>
          <w:szCs w:val="24"/>
          <w:lang w:eastAsia="ko-KR"/>
        </w:rPr>
        <w:t>4</w:t>
      </w:r>
      <w:r w:rsidRPr="00DB6DB5">
        <w:rPr>
          <w:rFonts w:eastAsiaTheme="minorEastAsia" w:hint="eastAsia"/>
          <w:sz w:val="24"/>
          <w:szCs w:val="24"/>
          <w:lang w:eastAsia="ko-KR"/>
        </w:rPr>
        <w:t>:</w:t>
      </w:r>
      <w:r w:rsidRPr="00DB6DB5">
        <w:rPr>
          <w:rFonts w:eastAsiaTheme="minorEastAsia"/>
          <w:sz w:val="24"/>
          <w:szCs w:val="24"/>
          <w:lang w:eastAsia="ko-KR"/>
        </w:rPr>
        <w:t xml:space="preserve"> </w:t>
      </w:r>
      <w:r w:rsidRPr="00DB6DB5">
        <w:rPr>
          <w:rFonts w:eastAsiaTheme="minorEastAsia"/>
          <w:b/>
          <w:sz w:val="24"/>
          <w:szCs w:val="24"/>
          <w:lang w:eastAsia="ko-KR"/>
        </w:rPr>
        <w:t>Stage3 Issues for further discussion:</w:t>
      </w:r>
    </w:p>
    <w:p w:rsidR="00DB6DB5" w:rsidRDefault="00DB6DB5" w:rsidP="00DB6DB5">
      <w:pPr>
        <w:pStyle w:val="B1"/>
        <w:ind w:left="0" w:firstLine="0"/>
        <w:rPr>
          <w:rFonts w:eastAsiaTheme="minorEastAsia"/>
          <w:lang w:eastAsia="ko-KR"/>
        </w:rPr>
      </w:pPr>
    </w:p>
    <w:p w:rsidR="00994D9D" w:rsidRDefault="00994D9D" w:rsidP="00DB6DB5">
      <w:pPr>
        <w:pStyle w:val="B1"/>
        <w:ind w:left="0" w:firstLine="0"/>
        <w:rPr>
          <w:rFonts w:eastAsiaTheme="minorEastAsia"/>
          <w:lang w:eastAsia="ko-KR"/>
        </w:rPr>
      </w:pPr>
      <w:r>
        <w:rPr>
          <w:rFonts w:eastAsiaTheme="minorEastAsia" w:hint="eastAsia"/>
          <w:lang w:eastAsia="ko-KR"/>
        </w:rPr>
        <w:t xml:space="preserve">The following stage 3 issues should be checked further: </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addition request (FFS: adding a new IE, e.g., SCG(de)activation request )</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addition request acknowledge (FFS: adding a new IE, e.g., SCG(de)activation result)</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modification request (FFS: adding a new IE, e.g., SCG(de)activation request )</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SN modification request acknowledge (FFS: adding a new IE, e.g., SCG(de)activation result)</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SN modification required  (FFS: adding a new IE, e.g., SCG(de)activation request)</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SN modification confirm (FFS: adding a new IE, e.g., SCG(de)activation result)</w:t>
      </w:r>
    </w:p>
    <w:p w:rsidR="00994D9D" w:rsidRPr="00BF620E" w:rsidRDefault="00994D9D" w:rsidP="00994D9D">
      <w:pPr>
        <w:pStyle w:val="af5"/>
        <w:widowControl w:val="0"/>
        <w:numPr>
          <w:ilvl w:val="0"/>
          <w:numId w:val="22"/>
        </w:numPr>
        <w:spacing w:after="0"/>
        <w:rPr>
          <w:rFonts w:ascii="Calibri" w:hAnsi="Calibri" w:cs="Calibri"/>
          <w:color w:val="000000"/>
          <w:sz w:val="18"/>
          <w:lang w:eastAsia="zh-CN"/>
        </w:rPr>
      </w:pPr>
      <w:r w:rsidRPr="00BF620E">
        <w:rPr>
          <w:rFonts w:ascii="Calibri" w:hAnsi="Calibri" w:cs="Calibri"/>
          <w:color w:val="000000"/>
          <w:sz w:val="18"/>
          <w:lang w:eastAsia="zh-CN"/>
        </w:rPr>
        <w:t>FFS if Activity Notification is to be amended</w:t>
      </w:r>
    </w:p>
    <w:p w:rsidR="00994D9D" w:rsidRPr="00994D9D" w:rsidRDefault="00994D9D" w:rsidP="00DB6DB5">
      <w:pPr>
        <w:pStyle w:val="B1"/>
        <w:ind w:left="0" w:firstLine="0"/>
        <w:rPr>
          <w:rFonts w:eastAsiaTheme="minorEastAsia"/>
          <w:lang w:val="en-GB" w:eastAsia="ko-KR"/>
        </w:rPr>
      </w:pPr>
    </w:p>
    <w:p w:rsidR="00DB6DB5" w:rsidRDefault="00D94321" w:rsidP="00DB6DB5">
      <w:pPr>
        <w:pStyle w:val="B1"/>
        <w:ind w:left="0" w:firstLine="0"/>
        <w:rPr>
          <w:rFonts w:eastAsiaTheme="minorEastAsia"/>
          <w:lang w:val="en-GB" w:eastAsia="ko-KR"/>
        </w:rPr>
      </w:pPr>
      <w:r>
        <w:rPr>
          <w:rFonts w:eastAsiaTheme="minorEastAsia"/>
          <w:lang w:val="en-GB" w:eastAsia="ko-KR"/>
        </w:rPr>
        <w:t xml:space="preserve">In order to support the agreements achieved last </w:t>
      </w:r>
      <w:r w:rsidR="00DB6DB5">
        <w:rPr>
          <w:rFonts w:eastAsiaTheme="minorEastAsia"/>
          <w:lang w:val="en-GB" w:eastAsia="ko-KR"/>
        </w:rPr>
        <w:t>meeting,</w:t>
      </w:r>
      <w:r w:rsidR="002417AB">
        <w:rPr>
          <w:rFonts w:eastAsiaTheme="minorEastAsia"/>
          <w:lang w:val="en-GB" w:eastAsia="ko-KR"/>
        </w:rPr>
        <w:t xml:space="preserve"> </w:t>
      </w:r>
    </w:p>
    <w:p w:rsidR="007703F7" w:rsidRPr="008F2DB6" w:rsidRDefault="007703F7" w:rsidP="007703F7">
      <w:pPr>
        <w:pStyle w:val="af5"/>
        <w:widowControl w:val="0"/>
        <w:numPr>
          <w:ilvl w:val="0"/>
          <w:numId w:val="26"/>
        </w:numPr>
        <w:spacing w:after="0"/>
        <w:rPr>
          <w:rFonts w:ascii="Calibri" w:hAnsi="Calibri" w:cs="Calibri"/>
          <w:color w:val="00B050"/>
          <w:sz w:val="18"/>
          <w:lang w:eastAsia="zh-CN"/>
        </w:rPr>
      </w:pPr>
      <w:r w:rsidRPr="008F2DB6">
        <w:rPr>
          <w:rFonts w:ascii="Calibri" w:hAnsi="Calibri" w:cs="Calibri"/>
          <w:color w:val="00B050"/>
          <w:sz w:val="18"/>
          <w:lang w:eastAsia="zh-CN"/>
        </w:rPr>
        <w:t>MN initiated SN modification procedure can be used for support of SCG (de)activation, and SN can decide whether to accept or reject SCG (de)activation request after receiving SN modification request message.</w:t>
      </w:r>
    </w:p>
    <w:p w:rsidR="007703F7" w:rsidRPr="008F2DB6" w:rsidRDefault="007703F7" w:rsidP="007703F7">
      <w:pPr>
        <w:pStyle w:val="af5"/>
        <w:widowControl w:val="0"/>
        <w:numPr>
          <w:ilvl w:val="0"/>
          <w:numId w:val="26"/>
        </w:numPr>
        <w:spacing w:after="0"/>
        <w:rPr>
          <w:rFonts w:ascii="Calibri" w:hAnsi="Calibri" w:cs="Calibri"/>
          <w:color w:val="00B050"/>
          <w:sz w:val="18"/>
          <w:lang w:eastAsia="zh-CN"/>
        </w:rPr>
      </w:pPr>
      <w:r w:rsidRPr="008F2DB6">
        <w:rPr>
          <w:rFonts w:ascii="Calibri" w:hAnsi="Calibri" w:cs="Calibri"/>
          <w:color w:val="00B050"/>
          <w:sz w:val="18"/>
          <w:lang w:eastAsia="zh-CN"/>
        </w:rPr>
        <w:lastRenderedPageBreak/>
        <w:t>MN can initiate SCG (de)activation during SN addition procedure, SN can decide whether to accept or reject SCG (de)activation request after receiving SN addition request message, FFS on how to reject it.</w:t>
      </w:r>
    </w:p>
    <w:p w:rsidR="007703F7" w:rsidRDefault="007703F7" w:rsidP="00DB6DB5">
      <w:pPr>
        <w:pStyle w:val="B1"/>
        <w:ind w:left="0" w:firstLine="0"/>
        <w:rPr>
          <w:rFonts w:eastAsiaTheme="minorEastAsia"/>
          <w:lang w:val="en-GB" w:eastAsia="ko-KR"/>
        </w:rPr>
      </w:pPr>
    </w:p>
    <w:p w:rsidR="002417AB" w:rsidRDefault="002417AB" w:rsidP="00DB6DB5">
      <w:pPr>
        <w:pStyle w:val="B1"/>
        <w:ind w:left="0" w:firstLine="0"/>
        <w:rPr>
          <w:rFonts w:eastAsiaTheme="minorEastAsia"/>
          <w:lang w:val="en-GB" w:eastAsia="ko-KR"/>
        </w:rPr>
      </w:pPr>
      <w:r>
        <w:rPr>
          <w:rFonts w:eastAsiaTheme="minorEastAsia"/>
          <w:lang w:val="en-GB" w:eastAsia="ko-KR"/>
        </w:rPr>
        <w:t xml:space="preserve">Since the existing IE does not cover the agreements above, it is straightforward to add new IE, i.e., </w:t>
      </w:r>
      <w:r w:rsidRPr="002417AB">
        <w:rPr>
          <w:rFonts w:eastAsiaTheme="minorEastAsia"/>
          <w:i/>
          <w:lang w:val="en-GB" w:eastAsia="ko-KR"/>
        </w:rPr>
        <w:t>SCG (de)activation Request</w:t>
      </w:r>
      <w:r>
        <w:rPr>
          <w:rFonts w:eastAsiaTheme="minorEastAsia"/>
          <w:lang w:val="en-GB" w:eastAsia="ko-KR"/>
        </w:rPr>
        <w:t xml:space="preserve"> IE, in SN A</w:t>
      </w:r>
      <w:r w:rsidRPr="002417AB">
        <w:rPr>
          <w:rFonts w:eastAsiaTheme="minorEastAsia"/>
          <w:lang w:val="en-GB" w:eastAsia="ko-KR"/>
        </w:rPr>
        <w:t xml:space="preserve">ddition </w:t>
      </w:r>
      <w:r>
        <w:rPr>
          <w:rFonts w:eastAsiaTheme="minorEastAsia"/>
          <w:lang w:val="en-GB" w:eastAsia="ko-KR"/>
        </w:rPr>
        <w:t>R</w:t>
      </w:r>
      <w:r w:rsidRPr="002417AB">
        <w:rPr>
          <w:rFonts w:eastAsiaTheme="minorEastAsia"/>
          <w:lang w:val="en-GB" w:eastAsia="ko-KR"/>
        </w:rPr>
        <w:t>equest</w:t>
      </w:r>
      <w:r>
        <w:rPr>
          <w:rFonts w:eastAsiaTheme="minorEastAsia"/>
          <w:lang w:val="en-GB" w:eastAsia="ko-KR"/>
        </w:rPr>
        <w:t xml:space="preserve"> message and SN Modification R</w:t>
      </w:r>
      <w:r w:rsidRPr="002417AB">
        <w:rPr>
          <w:rFonts w:eastAsiaTheme="minorEastAsia"/>
          <w:lang w:val="en-GB" w:eastAsia="ko-KR"/>
        </w:rPr>
        <w:t>equest</w:t>
      </w:r>
      <w:r>
        <w:rPr>
          <w:rFonts w:eastAsiaTheme="minorEastAsia"/>
          <w:lang w:val="en-GB" w:eastAsia="ko-KR"/>
        </w:rPr>
        <w:t xml:space="preserve"> message. On the other hand, the result should be notified to MN, thus it is necessary to add another new IE, </w:t>
      </w:r>
      <w:r w:rsidR="00F57F15">
        <w:rPr>
          <w:rFonts w:eastAsiaTheme="minorEastAsia"/>
          <w:lang w:val="en-GB" w:eastAsia="ko-KR"/>
        </w:rPr>
        <w:t>i.</w:t>
      </w:r>
      <w:r w:rsidRPr="002417AB">
        <w:rPr>
          <w:rFonts w:eastAsiaTheme="minorEastAsia"/>
          <w:lang w:val="en-GB" w:eastAsia="ko-KR"/>
        </w:rPr>
        <w:t xml:space="preserve">e., </w:t>
      </w:r>
      <w:r w:rsidRPr="002417AB">
        <w:rPr>
          <w:rFonts w:eastAsiaTheme="minorEastAsia"/>
          <w:i/>
          <w:lang w:val="en-GB" w:eastAsia="ko-KR"/>
        </w:rPr>
        <w:t>SCG (de)activation Result</w:t>
      </w:r>
      <w:r>
        <w:rPr>
          <w:rFonts w:eastAsiaTheme="minorEastAsia"/>
          <w:i/>
          <w:lang w:val="en-GB" w:eastAsia="ko-KR"/>
        </w:rPr>
        <w:t xml:space="preserve"> </w:t>
      </w:r>
      <w:r w:rsidRPr="002417AB">
        <w:rPr>
          <w:rFonts w:eastAsiaTheme="minorEastAsia"/>
          <w:lang w:val="en-GB" w:eastAsia="ko-KR"/>
        </w:rPr>
        <w:t>IE</w:t>
      </w:r>
      <w:r>
        <w:rPr>
          <w:rFonts w:eastAsiaTheme="minorEastAsia"/>
          <w:lang w:val="en-GB" w:eastAsia="ko-KR"/>
        </w:rPr>
        <w:t xml:space="preserve"> in SN A</w:t>
      </w:r>
      <w:r w:rsidRPr="002417AB">
        <w:rPr>
          <w:rFonts w:eastAsiaTheme="minorEastAsia"/>
          <w:lang w:val="en-GB" w:eastAsia="ko-KR"/>
        </w:rPr>
        <w:t xml:space="preserve">ddition </w:t>
      </w:r>
      <w:r>
        <w:rPr>
          <w:rFonts w:eastAsiaTheme="minorEastAsia"/>
          <w:lang w:val="en-GB" w:eastAsia="ko-KR"/>
        </w:rPr>
        <w:t>R</w:t>
      </w:r>
      <w:r w:rsidRPr="002417AB">
        <w:rPr>
          <w:rFonts w:eastAsiaTheme="minorEastAsia"/>
          <w:lang w:val="en-GB" w:eastAsia="ko-KR"/>
        </w:rPr>
        <w:t>equest</w:t>
      </w:r>
      <w:r>
        <w:rPr>
          <w:rFonts w:eastAsiaTheme="minorEastAsia"/>
          <w:lang w:val="en-GB" w:eastAsia="ko-KR"/>
        </w:rPr>
        <w:t xml:space="preserve"> ACK message and SN Modification R</w:t>
      </w:r>
      <w:r w:rsidRPr="002417AB">
        <w:rPr>
          <w:rFonts w:eastAsiaTheme="minorEastAsia"/>
          <w:lang w:val="en-GB" w:eastAsia="ko-KR"/>
        </w:rPr>
        <w:t>equest</w:t>
      </w:r>
      <w:r>
        <w:rPr>
          <w:rFonts w:eastAsiaTheme="minorEastAsia"/>
          <w:lang w:val="en-GB" w:eastAsia="ko-KR"/>
        </w:rPr>
        <w:t xml:space="preserve"> ACK message. </w:t>
      </w:r>
    </w:p>
    <w:p w:rsidR="002417AB" w:rsidRDefault="002417AB" w:rsidP="00DB6DB5">
      <w:pPr>
        <w:pStyle w:val="B1"/>
        <w:ind w:left="0" w:firstLine="0"/>
        <w:rPr>
          <w:rFonts w:eastAsiaTheme="minorEastAsia"/>
          <w:lang w:val="en-GB" w:eastAsia="ko-KR"/>
        </w:rPr>
      </w:pPr>
      <w:r>
        <w:rPr>
          <w:rFonts w:eastAsiaTheme="minorEastAsia" w:hint="eastAsia"/>
          <w:lang w:val="en-GB" w:eastAsia="ko-KR"/>
        </w:rPr>
        <w:t xml:space="preserve">Other SN triggered modification procedures should wait for RAN2 progress and then decide. </w:t>
      </w:r>
    </w:p>
    <w:p w:rsidR="00DB6DB5" w:rsidRDefault="00DB6DB5" w:rsidP="00DB6DB5">
      <w:pPr>
        <w:pStyle w:val="B1"/>
        <w:ind w:left="0" w:firstLine="0"/>
        <w:rPr>
          <w:rFonts w:eastAsiaTheme="minorEastAsia"/>
          <w:lang w:val="en-GB" w:eastAsia="ko-KR"/>
        </w:rPr>
      </w:pPr>
    </w:p>
    <w:p w:rsidR="00DB6DB5" w:rsidRPr="00DB6DB5" w:rsidRDefault="00DB6DB5" w:rsidP="00D92830">
      <w:pPr>
        <w:pStyle w:val="B1"/>
        <w:ind w:left="0" w:firstLine="0"/>
        <w:rPr>
          <w:rFonts w:eastAsiaTheme="minorEastAsia"/>
          <w:lang w:eastAsia="ko-KR"/>
        </w:rPr>
      </w:pPr>
      <w:r>
        <w:rPr>
          <w:rFonts w:eastAsia="맑은 고딕"/>
          <w:b/>
          <w:lang w:eastAsia="ko-KR"/>
        </w:rPr>
        <w:t xml:space="preserve">Proposal </w:t>
      </w:r>
      <w:r w:rsidR="00D94321">
        <w:rPr>
          <w:rFonts w:eastAsia="맑은 고딕"/>
          <w:b/>
          <w:lang w:eastAsia="ko-KR"/>
        </w:rPr>
        <w:t>4</w:t>
      </w:r>
      <w:r>
        <w:rPr>
          <w:rFonts w:eastAsia="맑은 고딕"/>
          <w:b/>
          <w:lang w:eastAsia="ko-KR"/>
        </w:rPr>
        <w:t>)</w:t>
      </w:r>
      <w:r w:rsidR="002417AB">
        <w:rPr>
          <w:rFonts w:eastAsia="맑은 고딕"/>
          <w:b/>
          <w:lang w:eastAsia="ko-KR"/>
        </w:rPr>
        <w:t xml:space="preserve"> To a</w:t>
      </w:r>
      <w:r w:rsidR="002417AB" w:rsidRPr="002417AB">
        <w:rPr>
          <w:rFonts w:eastAsia="맑은 고딕"/>
          <w:b/>
          <w:lang w:eastAsia="ko-KR"/>
        </w:rPr>
        <w:t xml:space="preserve">dd </w:t>
      </w:r>
      <w:r w:rsidR="002417AB">
        <w:rPr>
          <w:rFonts w:eastAsia="맑은 고딕"/>
          <w:b/>
          <w:lang w:eastAsia="ko-KR"/>
        </w:rPr>
        <w:t xml:space="preserve">a </w:t>
      </w:r>
      <w:r w:rsidR="002417AB" w:rsidRPr="002417AB">
        <w:rPr>
          <w:rFonts w:eastAsia="맑은 고딕"/>
          <w:b/>
          <w:lang w:eastAsia="ko-KR"/>
        </w:rPr>
        <w:t>new IE, i.e., SCG (de)activation Request IE, in SN Addition Request message and S</w:t>
      </w:r>
      <w:r w:rsidR="002417AB">
        <w:rPr>
          <w:rFonts w:eastAsia="맑은 고딕"/>
          <w:b/>
          <w:lang w:eastAsia="ko-KR"/>
        </w:rPr>
        <w:t xml:space="preserve">N Modification Request message; and </w:t>
      </w:r>
      <w:r w:rsidR="00F57F15">
        <w:rPr>
          <w:rFonts w:eastAsia="맑은 고딕"/>
          <w:b/>
          <w:lang w:eastAsia="ko-KR"/>
        </w:rPr>
        <w:t xml:space="preserve">to </w:t>
      </w:r>
      <w:r w:rsidR="002417AB" w:rsidRPr="002417AB">
        <w:rPr>
          <w:rFonts w:eastAsia="맑은 고딕"/>
          <w:b/>
          <w:lang w:eastAsia="ko-KR"/>
        </w:rPr>
        <w:t xml:space="preserve">add another new IE, </w:t>
      </w:r>
      <w:r w:rsidR="00F57F15">
        <w:rPr>
          <w:rFonts w:eastAsia="맑은 고딕"/>
          <w:b/>
          <w:lang w:eastAsia="ko-KR"/>
        </w:rPr>
        <w:t>i.</w:t>
      </w:r>
      <w:r w:rsidR="002417AB" w:rsidRPr="002417AB">
        <w:rPr>
          <w:rFonts w:eastAsia="맑은 고딕"/>
          <w:b/>
          <w:lang w:eastAsia="ko-KR"/>
        </w:rPr>
        <w:t>e., SCG (de)activation Result IE in SN Addition Request ACK message and SN Modification Request ACK message</w:t>
      </w:r>
      <w:r>
        <w:rPr>
          <w:rFonts w:eastAsia="맑은 고딕"/>
          <w:b/>
          <w:lang w:eastAsia="ko-KR"/>
        </w:rPr>
        <w:t xml:space="preserve">.  </w:t>
      </w:r>
    </w:p>
    <w:p w:rsidR="0019339F" w:rsidRDefault="0019339F" w:rsidP="00335A3F">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2C6CD0">
        <w:t>open issues</w:t>
      </w:r>
      <w:r w:rsidR="00B50BC8">
        <w:t xml:space="preserve"> for support of Activation/Deactivation for SCG</w:t>
      </w:r>
      <w:r w:rsidR="00B50BC8">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2C6CD0">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2C6CD0">
        <w:rPr>
          <w:rFonts w:eastAsia="맑은 고딕"/>
          <w:lang w:eastAsia="ko-KR"/>
        </w:rPr>
        <w:t>s</w:t>
      </w:r>
      <w:r w:rsidR="0081628F">
        <w:rPr>
          <w:rFonts w:eastAsia="맑은 고딕" w:hint="eastAsia"/>
          <w:lang w:eastAsia="ko-KR"/>
        </w:rPr>
        <w:t xml:space="preserve"> </w:t>
      </w:r>
      <w:r w:rsidR="002C6CD0">
        <w:rPr>
          <w:rFonts w:eastAsia="맑은 고딕"/>
          <w:lang w:eastAsia="ko-KR"/>
        </w:rPr>
        <w:t>are</w:t>
      </w:r>
      <w:r w:rsidR="005D0F7C">
        <w:rPr>
          <w:rFonts w:eastAsia="맑은 고딕"/>
          <w:lang w:eastAsia="ko-KR"/>
        </w:rPr>
        <w:t xml:space="preserve"> </w:t>
      </w:r>
      <w:r w:rsidRPr="009C1FB2">
        <w:rPr>
          <w:rFonts w:eastAsia="맑은 고딕" w:hint="eastAsia"/>
          <w:lang w:eastAsia="ko-KR"/>
        </w:rPr>
        <w:t>suggested to RAN3:</w:t>
      </w:r>
    </w:p>
    <w:p w:rsidR="00F57F15" w:rsidRDefault="00F57F15" w:rsidP="00F57F15">
      <w:pPr>
        <w:pStyle w:val="B1"/>
        <w:ind w:left="0" w:firstLine="0"/>
        <w:rPr>
          <w:rFonts w:eastAsiaTheme="minorEastAsia"/>
          <w:lang w:eastAsia="ko-KR"/>
        </w:rPr>
      </w:pPr>
      <w:r>
        <w:rPr>
          <w:rFonts w:eastAsia="맑은 고딕"/>
          <w:b/>
          <w:lang w:eastAsia="ko-KR"/>
        </w:rPr>
        <w:t xml:space="preserve">Proposal 1) On how to reject </w:t>
      </w:r>
      <w:r w:rsidRPr="00E13C10">
        <w:rPr>
          <w:rFonts w:eastAsia="맑은 고딕"/>
          <w:b/>
          <w:lang w:eastAsia="ko-KR"/>
        </w:rPr>
        <w:t>SCG (de)activation request after receiving SN modification request message</w:t>
      </w:r>
      <w:r>
        <w:rPr>
          <w:rFonts w:eastAsia="맑은 고딕"/>
          <w:b/>
          <w:lang w:eastAsia="ko-KR"/>
        </w:rPr>
        <w:t xml:space="preserve">, a new cause value or the existing one can be used depending on the use case. </w:t>
      </w:r>
    </w:p>
    <w:p w:rsidR="00A00A05" w:rsidRDefault="00A00A05" w:rsidP="00A00A05">
      <w:pPr>
        <w:pStyle w:val="B1"/>
        <w:ind w:left="0" w:firstLine="0"/>
        <w:rPr>
          <w:rFonts w:eastAsiaTheme="minorEastAsia"/>
          <w:lang w:eastAsia="ko-KR"/>
        </w:rPr>
      </w:pPr>
      <w:r>
        <w:rPr>
          <w:rFonts w:eastAsia="맑은 고딕"/>
          <w:b/>
          <w:lang w:eastAsia="ko-KR"/>
        </w:rPr>
        <w:t xml:space="preserve">Proposal 2) On </w:t>
      </w:r>
      <w:r w:rsidRPr="00393EB7">
        <w:rPr>
          <w:rFonts w:eastAsia="맑은 고딕"/>
          <w:b/>
          <w:lang w:eastAsia="ko-KR"/>
        </w:rPr>
        <w:t>Activity Notification message sent from SN to M</w:t>
      </w:r>
      <w:r>
        <w:rPr>
          <w:rFonts w:eastAsia="맑은 고딕"/>
          <w:b/>
          <w:lang w:eastAsia="ko-KR"/>
        </w:rPr>
        <w:t xml:space="preserve">N to help MN make the final decision for </w:t>
      </w:r>
      <w:r w:rsidRPr="00393EB7">
        <w:rPr>
          <w:rFonts w:eastAsia="맑은 고딕"/>
          <w:b/>
          <w:lang w:eastAsia="ko-KR"/>
        </w:rPr>
        <w:t>SCG (de)activation</w:t>
      </w:r>
      <w:r>
        <w:rPr>
          <w:rFonts w:eastAsia="맑은 고딕"/>
          <w:b/>
          <w:lang w:eastAsia="ko-KR"/>
        </w:rPr>
        <w:t xml:space="preserve">, it is preferred not to change the specification.   </w:t>
      </w:r>
      <w:bookmarkStart w:id="0" w:name="_GoBack"/>
      <w:bookmarkEnd w:id="0"/>
    </w:p>
    <w:p w:rsidR="00F57F15" w:rsidRPr="00F57F15" w:rsidRDefault="00F57F15" w:rsidP="00F57F15">
      <w:pPr>
        <w:pStyle w:val="B1"/>
        <w:ind w:left="0" w:firstLine="0"/>
        <w:rPr>
          <w:rFonts w:eastAsiaTheme="minorEastAsia"/>
          <w:lang w:eastAsia="ko-KR"/>
        </w:rPr>
      </w:pPr>
      <w:r>
        <w:rPr>
          <w:rFonts w:eastAsia="맑은 고딕"/>
          <w:b/>
          <w:lang w:eastAsia="ko-KR"/>
        </w:rPr>
        <w:t xml:space="preserve">Proposal 3) On </w:t>
      </w:r>
      <w:r w:rsidRPr="00FC1B32">
        <w:rPr>
          <w:rFonts w:eastAsia="맑은 고딕"/>
          <w:b/>
          <w:lang w:eastAsia="ko-KR"/>
        </w:rPr>
        <w:t>MN initiating SCG (de)activation during SN addition procedure</w:t>
      </w:r>
      <w:r>
        <w:rPr>
          <w:rFonts w:eastAsia="맑은 고딕"/>
          <w:b/>
          <w:lang w:eastAsia="ko-KR"/>
        </w:rPr>
        <w:t xml:space="preserve">, the rejection should be to the whole SN Addition procedure and existing cause value can be reused.  </w:t>
      </w:r>
    </w:p>
    <w:p w:rsidR="00F57F15" w:rsidRPr="00DB6DB5" w:rsidRDefault="00F57F15" w:rsidP="00F57F15">
      <w:pPr>
        <w:pStyle w:val="B1"/>
        <w:ind w:left="0" w:firstLine="0"/>
        <w:rPr>
          <w:rFonts w:eastAsiaTheme="minorEastAsia"/>
          <w:lang w:eastAsia="ko-KR"/>
        </w:rPr>
      </w:pPr>
      <w:r>
        <w:rPr>
          <w:rFonts w:eastAsia="맑은 고딕"/>
          <w:b/>
          <w:lang w:eastAsia="ko-KR"/>
        </w:rPr>
        <w:t>Proposal 4) To a</w:t>
      </w:r>
      <w:r w:rsidRPr="002417AB">
        <w:rPr>
          <w:rFonts w:eastAsia="맑은 고딕"/>
          <w:b/>
          <w:lang w:eastAsia="ko-KR"/>
        </w:rPr>
        <w:t xml:space="preserve">dd </w:t>
      </w:r>
      <w:r>
        <w:rPr>
          <w:rFonts w:eastAsia="맑은 고딕"/>
          <w:b/>
          <w:lang w:eastAsia="ko-KR"/>
        </w:rPr>
        <w:t xml:space="preserve">a </w:t>
      </w:r>
      <w:r w:rsidRPr="002417AB">
        <w:rPr>
          <w:rFonts w:eastAsia="맑은 고딕"/>
          <w:b/>
          <w:lang w:eastAsia="ko-KR"/>
        </w:rPr>
        <w:t>new IE, i.e., SCG (de)activation Request IE, in SN Addition Request message and S</w:t>
      </w:r>
      <w:r>
        <w:rPr>
          <w:rFonts w:eastAsia="맑은 고딕"/>
          <w:b/>
          <w:lang w:eastAsia="ko-KR"/>
        </w:rPr>
        <w:t xml:space="preserve">N Modification Request message; and to </w:t>
      </w:r>
      <w:r w:rsidRPr="002417AB">
        <w:rPr>
          <w:rFonts w:eastAsia="맑은 고딕"/>
          <w:b/>
          <w:lang w:eastAsia="ko-KR"/>
        </w:rPr>
        <w:t xml:space="preserve">add another new IE, </w:t>
      </w:r>
      <w:r>
        <w:rPr>
          <w:rFonts w:eastAsia="맑은 고딕"/>
          <w:b/>
          <w:lang w:eastAsia="ko-KR"/>
        </w:rPr>
        <w:t>i.</w:t>
      </w:r>
      <w:r w:rsidRPr="002417AB">
        <w:rPr>
          <w:rFonts w:eastAsia="맑은 고딕"/>
          <w:b/>
          <w:lang w:eastAsia="ko-KR"/>
        </w:rPr>
        <w:t>e., SCG (de)activation Result IE in SN Addition Request ACK message and SN Modification Request ACK message</w:t>
      </w:r>
      <w:r>
        <w:rPr>
          <w:rFonts w:eastAsia="맑은 고딕"/>
          <w:b/>
          <w:lang w:eastAsia="ko-KR"/>
        </w:rPr>
        <w:t xml:space="preserve">.  </w:t>
      </w:r>
    </w:p>
    <w:p w:rsidR="002751D9" w:rsidRPr="00F57F15" w:rsidRDefault="002751D9" w:rsidP="00D2303B">
      <w:pPr>
        <w:spacing w:line="360" w:lineRule="auto"/>
        <w:jc w:val="both"/>
        <w:rPr>
          <w:rFonts w:eastAsia="맑은 고딕"/>
          <w:b/>
          <w:lang w:val="x-none" w:eastAsia="ko-KR"/>
        </w:rPr>
      </w:pPr>
    </w:p>
    <w:p w:rsidR="00AC3F44" w:rsidRPr="00711E13" w:rsidRDefault="00A304D2" w:rsidP="00A304D2">
      <w:pPr>
        <w:pStyle w:val="1"/>
        <w:ind w:left="0" w:firstLine="0"/>
      </w:pPr>
      <w:r>
        <w:t xml:space="preserve">4. </w:t>
      </w:r>
      <w:r w:rsidR="00AC3F44" w:rsidRPr="00711E13">
        <w:t>References</w:t>
      </w:r>
    </w:p>
    <w:p w:rsidR="00C853EA" w:rsidRPr="00B50BC8" w:rsidRDefault="002B734F" w:rsidP="00B50BC8">
      <w:pPr>
        <w:pStyle w:val="af5"/>
        <w:numPr>
          <w:ilvl w:val="0"/>
          <w:numId w:val="1"/>
        </w:numPr>
        <w:rPr>
          <w:rFonts w:cs="Arial"/>
        </w:rPr>
      </w:pPr>
      <w:r w:rsidRPr="002B734F">
        <w:rPr>
          <w:rFonts w:cs="Arial"/>
        </w:rPr>
        <w:t>RP-201040 “Further Multi-RAT Dual Connectivity Enhancements WI</w:t>
      </w:r>
      <w:r>
        <w:t>”</w:t>
      </w:r>
    </w:p>
    <w:sectPr w:rsidR="00C853EA" w:rsidRPr="00B50BC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700" w:rsidRDefault="00623700">
      <w:r>
        <w:separator/>
      </w:r>
    </w:p>
  </w:endnote>
  <w:endnote w:type="continuationSeparator" w:id="0">
    <w:p w:rsidR="00623700" w:rsidRDefault="0062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700" w:rsidRDefault="00623700">
      <w:r>
        <w:separator/>
      </w:r>
    </w:p>
  </w:footnote>
  <w:footnote w:type="continuationSeparator" w:id="0">
    <w:p w:rsidR="00623700" w:rsidRDefault="00623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6"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F7F2038"/>
    <w:multiLevelType w:val="hybridMultilevel"/>
    <w:tmpl w:val="924CF256"/>
    <w:lvl w:ilvl="0" w:tplc="7FDA356E">
      <w:numFmt w:val="bullet"/>
      <w:lvlText w:val="-"/>
      <w:lvlJc w:val="left"/>
      <w:pPr>
        <w:ind w:left="1251" w:hanging="400"/>
      </w:pPr>
      <w:rPr>
        <w:rFonts w:ascii="Times New Roman" w:eastAsia="MS Mincho" w:hAnsi="Times New Roman" w:cs="Times New Roman" w:hint="default"/>
        <w:b w:val="0"/>
        <w:color w:val="auto"/>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23" w15:restartNumberingAfterBreak="0">
    <w:nsid w:val="7A962C37"/>
    <w:multiLevelType w:val="hybridMultilevel"/>
    <w:tmpl w:val="0168512E"/>
    <w:lvl w:ilvl="0" w:tplc="7FDA356E">
      <w:numFmt w:val="bullet"/>
      <w:lvlText w:val="-"/>
      <w:lvlJc w:val="left"/>
      <w:pPr>
        <w:ind w:left="1109" w:hanging="400"/>
      </w:pPr>
      <w:rPr>
        <w:rFonts w:ascii="Times New Roman" w:eastAsia="MS Mincho" w:hAnsi="Times New Roman" w:cs="Times New Roman" w:hint="default"/>
        <w:b w:val="0"/>
        <w:color w:val="auto"/>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24"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5"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6"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
  </w:num>
  <w:num w:numId="3">
    <w:abstractNumId w:val="24"/>
  </w:num>
  <w:num w:numId="4">
    <w:abstractNumId w:val="7"/>
  </w:num>
  <w:num w:numId="5">
    <w:abstractNumId w:val="8"/>
  </w:num>
  <w:num w:numId="6">
    <w:abstractNumId w:val="13"/>
  </w:num>
  <w:num w:numId="7">
    <w:abstractNumId w:val="3"/>
  </w:num>
  <w:num w:numId="8">
    <w:abstractNumId w:val="25"/>
  </w:num>
  <w:num w:numId="9">
    <w:abstractNumId w:val="6"/>
  </w:num>
  <w:num w:numId="10">
    <w:abstractNumId w:val="4"/>
  </w:num>
  <w:num w:numId="11">
    <w:abstractNumId w:val="10"/>
  </w:num>
  <w:num w:numId="12">
    <w:abstractNumId w:val="19"/>
  </w:num>
  <w:num w:numId="13">
    <w:abstractNumId w:val="20"/>
  </w:num>
  <w:num w:numId="14">
    <w:abstractNumId w:val="26"/>
  </w:num>
  <w:num w:numId="15">
    <w:abstractNumId w:val="1"/>
  </w:num>
  <w:num w:numId="16">
    <w:abstractNumId w:val="9"/>
  </w:num>
  <w:num w:numId="17">
    <w:abstractNumId w:val="16"/>
  </w:num>
  <w:num w:numId="18">
    <w:abstractNumId w:val="14"/>
  </w:num>
  <w:num w:numId="19">
    <w:abstractNumId w:val="21"/>
  </w:num>
  <w:num w:numId="20">
    <w:abstractNumId w:val="15"/>
  </w:num>
  <w:num w:numId="21">
    <w:abstractNumId w:val="12"/>
  </w:num>
  <w:num w:numId="22">
    <w:abstractNumId w:val="0"/>
  </w:num>
  <w:num w:numId="23">
    <w:abstractNumId w:val="17"/>
  </w:num>
  <w:num w:numId="24">
    <w:abstractNumId w:val="5"/>
  </w:num>
  <w:num w:numId="25">
    <w:abstractNumId w:val="22"/>
  </w:num>
  <w:num w:numId="26">
    <w:abstractNumId w:val="23"/>
  </w:num>
  <w:num w:numId="2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364"/>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DDA"/>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2299"/>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52D4"/>
    <w:rsid w:val="000B64AB"/>
    <w:rsid w:val="000B6B5B"/>
    <w:rsid w:val="000B6D23"/>
    <w:rsid w:val="000B73B8"/>
    <w:rsid w:val="000B75EF"/>
    <w:rsid w:val="000B7AF9"/>
    <w:rsid w:val="000B7C12"/>
    <w:rsid w:val="000B7D6E"/>
    <w:rsid w:val="000C0760"/>
    <w:rsid w:val="000C0808"/>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4F5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37F08"/>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6AF"/>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3FC2"/>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5F"/>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E7C7C"/>
    <w:rsid w:val="001F02F8"/>
    <w:rsid w:val="001F085D"/>
    <w:rsid w:val="001F0A34"/>
    <w:rsid w:val="001F16AE"/>
    <w:rsid w:val="001F1C33"/>
    <w:rsid w:val="001F1FB0"/>
    <w:rsid w:val="001F2007"/>
    <w:rsid w:val="001F2625"/>
    <w:rsid w:val="001F292F"/>
    <w:rsid w:val="001F34C7"/>
    <w:rsid w:val="001F3AEC"/>
    <w:rsid w:val="001F470B"/>
    <w:rsid w:val="001F532D"/>
    <w:rsid w:val="001F5C01"/>
    <w:rsid w:val="001F6310"/>
    <w:rsid w:val="001F7406"/>
    <w:rsid w:val="001F76D5"/>
    <w:rsid w:val="002004AE"/>
    <w:rsid w:val="00201191"/>
    <w:rsid w:val="00201375"/>
    <w:rsid w:val="00201828"/>
    <w:rsid w:val="00201CD5"/>
    <w:rsid w:val="00201EF2"/>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7AB"/>
    <w:rsid w:val="00241D90"/>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C1"/>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56"/>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6CD0"/>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43"/>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5A3F"/>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1D4"/>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1EBE"/>
    <w:rsid w:val="00362F59"/>
    <w:rsid w:val="00362FA9"/>
    <w:rsid w:val="0036387A"/>
    <w:rsid w:val="00363EEA"/>
    <w:rsid w:val="00363F9B"/>
    <w:rsid w:val="00364904"/>
    <w:rsid w:val="003649D7"/>
    <w:rsid w:val="003651C5"/>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B7"/>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0192"/>
    <w:rsid w:val="004C2AF9"/>
    <w:rsid w:val="004C2B06"/>
    <w:rsid w:val="004C2D46"/>
    <w:rsid w:val="004C37BE"/>
    <w:rsid w:val="004C3DAA"/>
    <w:rsid w:val="004C4173"/>
    <w:rsid w:val="004C4307"/>
    <w:rsid w:val="004C4EF8"/>
    <w:rsid w:val="004C5D05"/>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4E72"/>
    <w:rsid w:val="004E5A3C"/>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0FC5"/>
    <w:rsid w:val="00521897"/>
    <w:rsid w:val="00522089"/>
    <w:rsid w:val="00522B74"/>
    <w:rsid w:val="00522BBD"/>
    <w:rsid w:val="00522CC1"/>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1F2D"/>
    <w:rsid w:val="0054316D"/>
    <w:rsid w:val="00543F16"/>
    <w:rsid w:val="0054641A"/>
    <w:rsid w:val="0054680A"/>
    <w:rsid w:val="005468C0"/>
    <w:rsid w:val="00547589"/>
    <w:rsid w:val="005476E4"/>
    <w:rsid w:val="00547ECE"/>
    <w:rsid w:val="005501B1"/>
    <w:rsid w:val="00550587"/>
    <w:rsid w:val="0055143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AB0"/>
    <w:rsid w:val="00571E50"/>
    <w:rsid w:val="005730B3"/>
    <w:rsid w:val="005731B9"/>
    <w:rsid w:val="005739A8"/>
    <w:rsid w:val="00573B8D"/>
    <w:rsid w:val="00574213"/>
    <w:rsid w:val="005747F1"/>
    <w:rsid w:val="00574B34"/>
    <w:rsid w:val="00574F07"/>
    <w:rsid w:val="00575250"/>
    <w:rsid w:val="005755DB"/>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21D"/>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AC9"/>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5BE"/>
    <w:rsid w:val="0060270E"/>
    <w:rsid w:val="006028BE"/>
    <w:rsid w:val="00602946"/>
    <w:rsid w:val="00602CEA"/>
    <w:rsid w:val="006031D5"/>
    <w:rsid w:val="00603776"/>
    <w:rsid w:val="00603A79"/>
    <w:rsid w:val="00603A8C"/>
    <w:rsid w:val="00604A24"/>
    <w:rsid w:val="00605116"/>
    <w:rsid w:val="006052CE"/>
    <w:rsid w:val="006055C6"/>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700"/>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B86"/>
    <w:rsid w:val="00634DE1"/>
    <w:rsid w:val="00635515"/>
    <w:rsid w:val="006362EB"/>
    <w:rsid w:val="006363FD"/>
    <w:rsid w:val="006372BB"/>
    <w:rsid w:val="00637E1B"/>
    <w:rsid w:val="00640232"/>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85"/>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1EF9"/>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5FFD"/>
    <w:rsid w:val="00686208"/>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4FA6"/>
    <w:rsid w:val="0069523D"/>
    <w:rsid w:val="006956A8"/>
    <w:rsid w:val="00695FA3"/>
    <w:rsid w:val="00696E9A"/>
    <w:rsid w:val="00696EA3"/>
    <w:rsid w:val="006973F2"/>
    <w:rsid w:val="0069752D"/>
    <w:rsid w:val="00697EF3"/>
    <w:rsid w:val="006A0607"/>
    <w:rsid w:val="006A0A30"/>
    <w:rsid w:val="006A0B6B"/>
    <w:rsid w:val="006A0BCA"/>
    <w:rsid w:val="006A0E64"/>
    <w:rsid w:val="006A16F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5D8"/>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43A"/>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A95"/>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B2"/>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3C1"/>
    <w:rsid w:val="00764499"/>
    <w:rsid w:val="0076455C"/>
    <w:rsid w:val="00764CC7"/>
    <w:rsid w:val="00765197"/>
    <w:rsid w:val="00765CA2"/>
    <w:rsid w:val="00765EC8"/>
    <w:rsid w:val="007663A8"/>
    <w:rsid w:val="00766703"/>
    <w:rsid w:val="0076691E"/>
    <w:rsid w:val="00766DA8"/>
    <w:rsid w:val="00766E5B"/>
    <w:rsid w:val="00767C8E"/>
    <w:rsid w:val="007703F7"/>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8DD"/>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476"/>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7AC"/>
    <w:rsid w:val="007D49F5"/>
    <w:rsid w:val="007D5075"/>
    <w:rsid w:val="007D54E4"/>
    <w:rsid w:val="007D5592"/>
    <w:rsid w:val="007D5C5D"/>
    <w:rsid w:val="007D6D46"/>
    <w:rsid w:val="007D6E17"/>
    <w:rsid w:val="007D6FF1"/>
    <w:rsid w:val="007D706F"/>
    <w:rsid w:val="007D71D3"/>
    <w:rsid w:val="007D78D2"/>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5E33"/>
    <w:rsid w:val="00837802"/>
    <w:rsid w:val="00837AE6"/>
    <w:rsid w:val="00837D4E"/>
    <w:rsid w:val="0084067A"/>
    <w:rsid w:val="0084187D"/>
    <w:rsid w:val="008423C7"/>
    <w:rsid w:val="00842430"/>
    <w:rsid w:val="00842DF0"/>
    <w:rsid w:val="008436C7"/>
    <w:rsid w:val="00843B7E"/>
    <w:rsid w:val="00844C11"/>
    <w:rsid w:val="00844CFA"/>
    <w:rsid w:val="00844D2C"/>
    <w:rsid w:val="00845909"/>
    <w:rsid w:val="0084602E"/>
    <w:rsid w:val="0084618E"/>
    <w:rsid w:val="00846512"/>
    <w:rsid w:val="008467DF"/>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3863"/>
    <w:rsid w:val="00884B28"/>
    <w:rsid w:val="00884D74"/>
    <w:rsid w:val="00885839"/>
    <w:rsid w:val="00885A9E"/>
    <w:rsid w:val="00886439"/>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410"/>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2DB6"/>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596"/>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B9F"/>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66"/>
    <w:rsid w:val="009632C3"/>
    <w:rsid w:val="009633AD"/>
    <w:rsid w:val="00963D87"/>
    <w:rsid w:val="009643FC"/>
    <w:rsid w:val="00964798"/>
    <w:rsid w:val="0096494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06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351"/>
    <w:rsid w:val="00991400"/>
    <w:rsid w:val="009916FB"/>
    <w:rsid w:val="009920E8"/>
    <w:rsid w:val="00992145"/>
    <w:rsid w:val="009934E5"/>
    <w:rsid w:val="00993C04"/>
    <w:rsid w:val="009940D9"/>
    <w:rsid w:val="00994545"/>
    <w:rsid w:val="00994801"/>
    <w:rsid w:val="00994D9D"/>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A05"/>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02A"/>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17A"/>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C40"/>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1A"/>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0F4"/>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BC8"/>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88C"/>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6421"/>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A3F"/>
    <w:rsid w:val="00B94D4E"/>
    <w:rsid w:val="00B94ECD"/>
    <w:rsid w:val="00B95A79"/>
    <w:rsid w:val="00B961A5"/>
    <w:rsid w:val="00B974D0"/>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20E"/>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DEC"/>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762B"/>
    <w:rsid w:val="00C17843"/>
    <w:rsid w:val="00C20BEC"/>
    <w:rsid w:val="00C20D1E"/>
    <w:rsid w:val="00C20EFB"/>
    <w:rsid w:val="00C21B63"/>
    <w:rsid w:val="00C21E08"/>
    <w:rsid w:val="00C224B1"/>
    <w:rsid w:val="00C225D9"/>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649F"/>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265F"/>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914"/>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830"/>
    <w:rsid w:val="00D92B7C"/>
    <w:rsid w:val="00D93A8D"/>
    <w:rsid w:val="00D93B7C"/>
    <w:rsid w:val="00D94321"/>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6DB5"/>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B78"/>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570"/>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3C10"/>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2A3"/>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403"/>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31"/>
    <w:rsid w:val="00E81190"/>
    <w:rsid w:val="00E81667"/>
    <w:rsid w:val="00E817EF"/>
    <w:rsid w:val="00E82011"/>
    <w:rsid w:val="00E82B74"/>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3F"/>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64B1"/>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47C14"/>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57F15"/>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CE"/>
    <w:rsid w:val="00F77B39"/>
    <w:rsid w:val="00F77BFB"/>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1B32"/>
    <w:rsid w:val="00FC2B8D"/>
    <w:rsid w:val="00FC322B"/>
    <w:rsid w:val="00FC335A"/>
    <w:rsid w:val="00FC3730"/>
    <w:rsid w:val="00FC37F9"/>
    <w:rsid w:val="00FC3D58"/>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8D"/>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742BA-6137-4AE2-8887-2EF63CD2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306</TotalTime>
  <Pages>3</Pages>
  <Words>1285</Words>
  <Characters>7331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75</cp:revision>
  <cp:lastPrinted>2017-05-04T01:29:00Z</cp:lastPrinted>
  <dcterms:created xsi:type="dcterms:W3CDTF">2020-10-22T02:49:00Z</dcterms:created>
  <dcterms:modified xsi:type="dcterms:W3CDTF">2021-01-15T05:15:00Z</dcterms:modified>
</cp:coreProperties>
</file>